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Liberation Sans" w:hAnsi="Liberation Sans" w:cs="Times New Roman"/>
          <w:b/>
          <w:bCs/>
          <w:sz w:val="24"/>
          <w:szCs w:val="24"/>
        </w:rPr>
      </w:pPr>
      <w:r>
        <w:rPr>
          <w:rFonts w:cs="Times New Roman" w:ascii="Liberation Sans" w:hAnsi="Liberation Sans"/>
          <w:b/>
          <w:bCs/>
          <w:sz w:val="24"/>
          <w:szCs w:val="24"/>
        </w:rPr>
        <w:t xml:space="preserve">LISTA OSÓB POPIERAJĄCYCH UDZIAŁ W DEBACIE NAD RAPORTEM O STANIE GMINY SIEWIERZ ZA 2024 ROK </w:t>
      </w:r>
    </w:p>
    <w:p>
      <w:pPr>
        <w:pStyle w:val="Normal"/>
        <w:spacing w:before="0" w:after="0"/>
        <w:rPr>
          <w:rFonts w:ascii="Liberation Sans" w:hAnsi="Liberation Sans" w:cs="Times New Roman"/>
          <w:bCs/>
          <w:sz w:val="24"/>
          <w:szCs w:val="24"/>
        </w:rPr>
      </w:pPr>
      <w:r>
        <w:rPr>
          <w:rFonts w:cs="Times New Roman" w:ascii="Liberation Sans" w:hAnsi="Liberation Sans"/>
          <w:bCs/>
          <w:sz w:val="24"/>
          <w:szCs w:val="24"/>
        </w:rPr>
      </w:r>
    </w:p>
    <w:p>
      <w:pPr>
        <w:pStyle w:val="Normal"/>
        <w:widowControl/>
        <w:suppressAutoHyphens w:val="true"/>
        <w:bidi w:val="0"/>
        <w:spacing w:lineRule="auto" w:line="276" w:before="0" w:after="0"/>
        <w:ind w:hanging="0" w:left="-454" w:right="0"/>
        <w:jc w:val="left"/>
        <w:rPr>
          <w:rFonts w:ascii="Liberation Sans" w:hAnsi="Liberation Sans" w:cs="Times New Roman"/>
          <w:bCs/>
          <w:sz w:val="24"/>
          <w:szCs w:val="24"/>
        </w:rPr>
      </w:pPr>
      <w:r>
        <w:rPr>
          <w:rFonts w:cs="Times New Roman" w:ascii="Liberation Sans" w:hAnsi="Liberation Sans"/>
          <w:bCs/>
          <w:sz w:val="24"/>
          <w:szCs w:val="24"/>
        </w:rPr>
        <w:t>Popieram udział Pana/Pani …………………………………….…………………… zam. …………..…………………………………………………… w debacie nad Raportem o stanie Gminy Siewierz za 2024 rok</w:t>
      </w:r>
    </w:p>
    <w:p>
      <w:pPr>
        <w:pStyle w:val="Normal"/>
        <w:spacing w:lineRule="auto" w:line="240" w:before="0" w:after="0"/>
        <w:jc w:val="center"/>
        <w:rPr>
          <w:rFonts w:ascii="Liberation Sans" w:hAnsi="Liberation Sans" w:eastAsia="Times New Roman" w:cs="Times New Roman"/>
          <w:sz w:val="16"/>
          <w:szCs w:val="16"/>
          <w:lang w:eastAsia="pl-PL"/>
        </w:rPr>
      </w:pPr>
      <w:r>
        <w:rPr>
          <w:rFonts w:eastAsia="Times New Roman" w:cs="Times New Roman" w:ascii="Liberation Sans" w:hAnsi="Liberation Sans"/>
          <w:sz w:val="16"/>
          <w:szCs w:val="16"/>
          <w:lang w:eastAsia="pl-PL"/>
        </w:rPr>
      </w:r>
    </w:p>
    <w:tbl>
      <w:tblPr>
        <w:tblW w:w="15043" w:type="dxa"/>
        <w:jc w:val="left"/>
        <w:tblInd w:w="-424" w:type="dxa"/>
        <w:tblLayout w:type="fixed"/>
        <w:tblCellMar>
          <w:top w:w="55" w:type="dxa"/>
          <w:left w:w="55" w:type="dxa"/>
          <w:bottom w:w="55" w:type="dxa"/>
          <w:right w:w="55" w:type="dxa"/>
        </w:tblCellMar>
      </w:tblPr>
      <w:tblGrid>
        <w:gridCol w:w="675"/>
        <w:gridCol w:w="4938"/>
        <w:gridCol w:w="6225"/>
        <w:gridCol w:w="3205"/>
      </w:tblGrid>
      <w:tr>
        <w:trPr/>
        <w:tc>
          <w:tcPr>
            <w:tcW w:w="675" w:type="dxa"/>
            <w:tcBorders>
              <w:top w:val="single" w:sz="4" w:space="0" w:color="000000"/>
              <w:left w:val="single" w:sz="4" w:space="0" w:color="000000"/>
              <w:bottom w:val="single" w:sz="4" w:space="0" w:color="000000"/>
            </w:tcBorders>
          </w:tcPr>
          <w:p>
            <w:pPr>
              <w:pStyle w:val="Zawartotabeli"/>
              <w:spacing w:before="0" w:after="200"/>
              <w:jc w:val="center"/>
              <w:rPr>
                <w:rFonts w:ascii="Liberation Sans" w:hAnsi="Liberation Sans"/>
              </w:rPr>
            </w:pPr>
            <w:r>
              <w:rPr>
                <w:rFonts w:ascii="Liberation Sans" w:hAnsi="Liberation Sans"/>
              </w:rPr>
              <w:t>L.p.</w:t>
            </w:r>
          </w:p>
        </w:tc>
        <w:tc>
          <w:tcPr>
            <w:tcW w:w="4938" w:type="dxa"/>
            <w:tcBorders>
              <w:top w:val="single" w:sz="4" w:space="0" w:color="000000"/>
              <w:left w:val="single" w:sz="4" w:space="0" w:color="000000"/>
              <w:bottom w:val="single" w:sz="4" w:space="0" w:color="000000"/>
            </w:tcBorders>
          </w:tcPr>
          <w:p>
            <w:pPr>
              <w:pStyle w:val="Zawartotabeli"/>
              <w:spacing w:before="0" w:after="200"/>
              <w:jc w:val="center"/>
              <w:rPr>
                <w:rFonts w:ascii="Liberation Sans" w:hAnsi="Liberation Sans"/>
              </w:rPr>
            </w:pPr>
            <w:r>
              <w:rPr>
                <w:rFonts w:ascii="Liberation Sans" w:hAnsi="Liberation Sans"/>
              </w:rPr>
              <w:t>Imię i nazwisko</w:t>
            </w:r>
          </w:p>
        </w:tc>
        <w:tc>
          <w:tcPr>
            <w:tcW w:w="6225" w:type="dxa"/>
            <w:tcBorders>
              <w:top w:val="single" w:sz="4" w:space="0" w:color="000000"/>
              <w:left w:val="single" w:sz="4" w:space="0" w:color="000000"/>
              <w:bottom w:val="single" w:sz="4" w:space="0" w:color="000000"/>
            </w:tcBorders>
          </w:tcPr>
          <w:p>
            <w:pPr>
              <w:pStyle w:val="Zawartotabeli"/>
              <w:spacing w:before="0" w:after="200"/>
              <w:jc w:val="center"/>
              <w:rPr>
                <w:rFonts w:ascii="Liberation Sans" w:hAnsi="Liberation Sans"/>
              </w:rPr>
            </w:pPr>
            <w:r>
              <w:rPr>
                <w:rFonts w:ascii="Liberation Sans" w:hAnsi="Liberation Sans"/>
              </w:rPr>
              <w:t>Adres zamieszkania</w:t>
            </w:r>
          </w:p>
        </w:tc>
        <w:tc>
          <w:tcPr>
            <w:tcW w:w="3205" w:type="dxa"/>
            <w:tcBorders>
              <w:top w:val="single" w:sz="4" w:space="0" w:color="000000"/>
              <w:left w:val="single" w:sz="4" w:space="0" w:color="000000"/>
              <w:bottom w:val="single" w:sz="4" w:space="0" w:color="000000"/>
              <w:right w:val="single" w:sz="4" w:space="0" w:color="000000"/>
            </w:tcBorders>
          </w:tcPr>
          <w:p>
            <w:pPr>
              <w:pStyle w:val="Zawartotabeli"/>
              <w:spacing w:before="0" w:after="200"/>
              <w:jc w:val="center"/>
              <w:rPr>
                <w:rFonts w:ascii="Liberation Sans" w:hAnsi="Liberation Sans"/>
              </w:rPr>
            </w:pPr>
            <w:r>
              <w:rPr>
                <w:rFonts w:ascii="Liberation Sans" w:hAnsi="Liberation Sans"/>
              </w:rPr>
              <w:t>Własnoręczny podpis</w:t>
            </w:r>
          </w:p>
        </w:tc>
      </w:tr>
      <w:tr>
        <w:trPr/>
        <w:tc>
          <w:tcPr>
            <w:tcW w:w="675" w:type="dxa"/>
            <w:tcBorders>
              <w:left w:val="single" w:sz="4" w:space="0" w:color="000000"/>
              <w:bottom w:val="single" w:sz="4" w:space="0" w:color="000000"/>
            </w:tcBorders>
          </w:tcPr>
          <w:p>
            <w:pPr>
              <w:pStyle w:val="Zawartotabeli"/>
              <w:spacing w:before="0" w:after="200"/>
              <w:jc w:val="center"/>
              <w:rPr>
                <w:rFonts w:ascii="Liberation Sans" w:hAnsi="Liberation Sans"/>
              </w:rPr>
            </w:pPr>
            <w:r>
              <w:rPr>
                <w:rFonts w:ascii="Liberation Sans" w:hAnsi="Liberation Sans"/>
              </w:rPr>
              <w:t>1.</w:t>
            </w:r>
          </w:p>
        </w:tc>
        <w:tc>
          <w:tcPr>
            <w:tcW w:w="4938" w:type="dxa"/>
            <w:tcBorders>
              <w:left w:val="single" w:sz="4" w:space="0" w:color="000000"/>
              <w:bottom w:val="single" w:sz="4" w:space="0" w:color="000000"/>
            </w:tcBorders>
          </w:tcPr>
          <w:p>
            <w:pPr>
              <w:pStyle w:val="Zawartotabeli"/>
              <w:spacing w:before="0" w:after="200"/>
              <w:rPr>
                <w:rFonts w:ascii="Liberation Sans" w:hAnsi="Liberation Sans"/>
              </w:rPr>
            </w:pPr>
            <w:r>
              <w:rPr>
                <w:rFonts w:ascii="Liberation Sans" w:hAnsi="Liberation Sans"/>
              </w:rPr>
            </w:r>
          </w:p>
        </w:tc>
        <w:tc>
          <w:tcPr>
            <w:tcW w:w="6225" w:type="dxa"/>
            <w:tcBorders>
              <w:left w:val="single" w:sz="4" w:space="0" w:color="000000"/>
              <w:bottom w:val="single" w:sz="4" w:space="0" w:color="000000"/>
            </w:tcBorders>
          </w:tcPr>
          <w:p>
            <w:pPr>
              <w:pStyle w:val="Zawartotabeli"/>
              <w:spacing w:before="0" w:after="200"/>
              <w:rPr>
                <w:rFonts w:ascii="Liberation Sans" w:hAnsi="Liberation Sans"/>
              </w:rPr>
            </w:pPr>
            <w:r>
              <w:rPr>
                <w:rFonts w:ascii="Liberation Sans" w:hAnsi="Liberation Sans"/>
              </w:rPr>
            </w:r>
          </w:p>
        </w:tc>
        <w:tc>
          <w:tcPr>
            <w:tcW w:w="3205" w:type="dxa"/>
            <w:tcBorders>
              <w:left w:val="single" w:sz="4" w:space="0" w:color="000000"/>
              <w:bottom w:val="single" w:sz="4" w:space="0" w:color="000000"/>
              <w:right w:val="single" w:sz="4" w:space="0" w:color="000000"/>
            </w:tcBorders>
          </w:tcPr>
          <w:p>
            <w:pPr>
              <w:pStyle w:val="Zawartotabeli"/>
              <w:spacing w:before="0" w:after="200"/>
              <w:rPr>
                <w:rFonts w:ascii="Liberation Sans" w:hAnsi="Liberation Sans"/>
              </w:rPr>
            </w:pPr>
            <w:r>
              <w:rPr>
                <w:rFonts w:ascii="Liberation Sans" w:hAnsi="Liberation Sans"/>
              </w:rPr>
            </w:r>
          </w:p>
        </w:tc>
      </w:tr>
      <w:tr>
        <w:trPr/>
        <w:tc>
          <w:tcPr>
            <w:tcW w:w="675" w:type="dxa"/>
            <w:tcBorders>
              <w:left w:val="single" w:sz="4" w:space="0" w:color="000000"/>
              <w:bottom w:val="single" w:sz="4" w:space="0" w:color="000000"/>
            </w:tcBorders>
          </w:tcPr>
          <w:p>
            <w:pPr>
              <w:pStyle w:val="Zawartotabeli"/>
              <w:spacing w:before="0" w:after="200"/>
              <w:jc w:val="center"/>
              <w:rPr>
                <w:rFonts w:ascii="Liberation Sans" w:hAnsi="Liberation Sans"/>
              </w:rPr>
            </w:pPr>
            <w:r>
              <w:rPr>
                <w:rFonts w:ascii="Liberation Sans" w:hAnsi="Liberation Sans"/>
              </w:rPr>
              <w:t>2.</w:t>
            </w:r>
          </w:p>
        </w:tc>
        <w:tc>
          <w:tcPr>
            <w:tcW w:w="4938" w:type="dxa"/>
            <w:tcBorders>
              <w:left w:val="single" w:sz="4" w:space="0" w:color="000000"/>
              <w:bottom w:val="single" w:sz="4" w:space="0" w:color="000000"/>
            </w:tcBorders>
          </w:tcPr>
          <w:p>
            <w:pPr>
              <w:pStyle w:val="Zawartotabeli"/>
              <w:spacing w:before="0" w:after="200"/>
              <w:rPr>
                <w:rFonts w:ascii="Liberation Sans" w:hAnsi="Liberation Sans"/>
              </w:rPr>
            </w:pPr>
            <w:r>
              <w:rPr>
                <w:rFonts w:ascii="Liberation Sans" w:hAnsi="Liberation Sans"/>
              </w:rPr>
            </w:r>
          </w:p>
        </w:tc>
        <w:tc>
          <w:tcPr>
            <w:tcW w:w="6225" w:type="dxa"/>
            <w:tcBorders>
              <w:left w:val="single" w:sz="4" w:space="0" w:color="000000"/>
              <w:bottom w:val="single" w:sz="4" w:space="0" w:color="000000"/>
            </w:tcBorders>
          </w:tcPr>
          <w:p>
            <w:pPr>
              <w:pStyle w:val="Zawartotabeli"/>
              <w:spacing w:before="0" w:after="200"/>
              <w:rPr>
                <w:rFonts w:ascii="Liberation Sans" w:hAnsi="Liberation Sans"/>
              </w:rPr>
            </w:pPr>
            <w:r>
              <w:rPr>
                <w:rFonts w:ascii="Liberation Sans" w:hAnsi="Liberation Sans"/>
              </w:rPr>
            </w:r>
          </w:p>
        </w:tc>
        <w:tc>
          <w:tcPr>
            <w:tcW w:w="3205" w:type="dxa"/>
            <w:tcBorders>
              <w:left w:val="single" w:sz="4" w:space="0" w:color="000000"/>
              <w:bottom w:val="single" w:sz="4" w:space="0" w:color="000000"/>
              <w:right w:val="single" w:sz="4" w:space="0" w:color="000000"/>
            </w:tcBorders>
          </w:tcPr>
          <w:p>
            <w:pPr>
              <w:pStyle w:val="Zawartotabeli"/>
              <w:spacing w:before="0" w:after="200"/>
              <w:rPr>
                <w:rFonts w:ascii="Liberation Sans" w:hAnsi="Liberation Sans"/>
              </w:rPr>
            </w:pPr>
            <w:r>
              <w:rPr>
                <w:rFonts w:ascii="Liberation Sans" w:hAnsi="Liberation Sans"/>
              </w:rPr>
            </w:r>
          </w:p>
        </w:tc>
      </w:tr>
      <w:tr>
        <w:trPr/>
        <w:tc>
          <w:tcPr>
            <w:tcW w:w="675" w:type="dxa"/>
            <w:tcBorders>
              <w:left w:val="single" w:sz="4" w:space="0" w:color="000000"/>
              <w:bottom w:val="single" w:sz="4" w:space="0" w:color="000000"/>
            </w:tcBorders>
          </w:tcPr>
          <w:p>
            <w:pPr>
              <w:pStyle w:val="Zawartotabeli"/>
              <w:spacing w:before="0" w:after="200"/>
              <w:jc w:val="center"/>
              <w:rPr>
                <w:rFonts w:ascii="Liberation Sans" w:hAnsi="Liberation Sans"/>
              </w:rPr>
            </w:pPr>
            <w:r>
              <w:rPr>
                <w:rFonts w:ascii="Liberation Sans" w:hAnsi="Liberation Sans"/>
              </w:rPr>
              <w:t>3.</w:t>
            </w:r>
          </w:p>
        </w:tc>
        <w:tc>
          <w:tcPr>
            <w:tcW w:w="4938" w:type="dxa"/>
            <w:tcBorders>
              <w:left w:val="single" w:sz="4" w:space="0" w:color="000000"/>
              <w:bottom w:val="single" w:sz="4" w:space="0" w:color="000000"/>
            </w:tcBorders>
          </w:tcPr>
          <w:p>
            <w:pPr>
              <w:pStyle w:val="Zawartotabeli"/>
              <w:spacing w:before="0" w:after="200"/>
              <w:rPr>
                <w:rFonts w:ascii="Liberation Sans" w:hAnsi="Liberation Sans"/>
              </w:rPr>
            </w:pPr>
            <w:r>
              <w:rPr>
                <w:rFonts w:ascii="Liberation Sans" w:hAnsi="Liberation Sans"/>
              </w:rPr>
            </w:r>
          </w:p>
        </w:tc>
        <w:tc>
          <w:tcPr>
            <w:tcW w:w="6225" w:type="dxa"/>
            <w:tcBorders>
              <w:left w:val="single" w:sz="4" w:space="0" w:color="000000"/>
              <w:bottom w:val="single" w:sz="4" w:space="0" w:color="000000"/>
            </w:tcBorders>
          </w:tcPr>
          <w:p>
            <w:pPr>
              <w:pStyle w:val="Zawartotabeli"/>
              <w:spacing w:before="0" w:after="200"/>
              <w:rPr>
                <w:rFonts w:ascii="Liberation Sans" w:hAnsi="Liberation Sans"/>
              </w:rPr>
            </w:pPr>
            <w:r>
              <w:rPr>
                <w:rFonts w:ascii="Liberation Sans" w:hAnsi="Liberation Sans"/>
              </w:rPr>
            </w:r>
          </w:p>
        </w:tc>
        <w:tc>
          <w:tcPr>
            <w:tcW w:w="3205" w:type="dxa"/>
            <w:tcBorders>
              <w:left w:val="single" w:sz="4" w:space="0" w:color="000000"/>
              <w:bottom w:val="single" w:sz="4" w:space="0" w:color="000000"/>
              <w:right w:val="single" w:sz="4" w:space="0" w:color="000000"/>
            </w:tcBorders>
          </w:tcPr>
          <w:p>
            <w:pPr>
              <w:pStyle w:val="Zawartotabeli"/>
              <w:spacing w:before="0" w:after="200"/>
              <w:rPr>
                <w:rFonts w:ascii="Liberation Sans" w:hAnsi="Liberation Sans"/>
              </w:rPr>
            </w:pPr>
            <w:r>
              <w:rPr>
                <w:rFonts w:ascii="Liberation Sans" w:hAnsi="Liberation Sans"/>
              </w:rPr>
            </w:r>
          </w:p>
        </w:tc>
      </w:tr>
      <w:tr>
        <w:trPr/>
        <w:tc>
          <w:tcPr>
            <w:tcW w:w="675" w:type="dxa"/>
            <w:tcBorders>
              <w:left w:val="single" w:sz="4" w:space="0" w:color="000000"/>
              <w:bottom w:val="single" w:sz="4" w:space="0" w:color="000000"/>
            </w:tcBorders>
          </w:tcPr>
          <w:p>
            <w:pPr>
              <w:pStyle w:val="Zawartotabeli"/>
              <w:spacing w:before="0" w:after="200"/>
              <w:jc w:val="center"/>
              <w:rPr>
                <w:rFonts w:ascii="Liberation Sans" w:hAnsi="Liberation Sans"/>
              </w:rPr>
            </w:pPr>
            <w:r>
              <w:rPr>
                <w:rFonts w:ascii="Liberation Sans" w:hAnsi="Liberation Sans"/>
              </w:rPr>
              <w:t>4.</w:t>
            </w:r>
          </w:p>
        </w:tc>
        <w:tc>
          <w:tcPr>
            <w:tcW w:w="4938" w:type="dxa"/>
            <w:tcBorders>
              <w:left w:val="single" w:sz="4" w:space="0" w:color="000000"/>
              <w:bottom w:val="single" w:sz="4" w:space="0" w:color="000000"/>
            </w:tcBorders>
          </w:tcPr>
          <w:p>
            <w:pPr>
              <w:pStyle w:val="Zawartotabeli"/>
              <w:spacing w:before="0" w:after="200"/>
              <w:rPr>
                <w:rFonts w:ascii="Liberation Sans" w:hAnsi="Liberation Sans"/>
              </w:rPr>
            </w:pPr>
            <w:r>
              <w:rPr>
                <w:rFonts w:ascii="Liberation Sans" w:hAnsi="Liberation Sans"/>
              </w:rPr>
            </w:r>
          </w:p>
        </w:tc>
        <w:tc>
          <w:tcPr>
            <w:tcW w:w="6225" w:type="dxa"/>
            <w:tcBorders>
              <w:left w:val="single" w:sz="4" w:space="0" w:color="000000"/>
              <w:bottom w:val="single" w:sz="4" w:space="0" w:color="000000"/>
            </w:tcBorders>
          </w:tcPr>
          <w:p>
            <w:pPr>
              <w:pStyle w:val="Zawartotabeli"/>
              <w:spacing w:before="0" w:after="200"/>
              <w:rPr>
                <w:rFonts w:ascii="Liberation Sans" w:hAnsi="Liberation Sans"/>
              </w:rPr>
            </w:pPr>
            <w:r>
              <w:rPr>
                <w:rFonts w:ascii="Liberation Sans" w:hAnsi="Liberation Sans"/>
              </w:rPr>
            </w:r>
          </w:p>
        </w:tc>
        <w:tc>
          <w:tcPr>
            <w:tcW w:w="3205" w:type="dxa"/>
            <w:tcBorders>
              <w:left w:val="single" w:sz="4" w:space="0" w:color="000000"/>
              <w:bottom w:val="single" w:sz="4" w:space="0" w:color="000000"/>
              <w:right w:val="single" w:sz="4" w:space="0" w:color="000000"/>
            </w:tcBorders>
          </w:tcPr>
          <w:p>
            <w:pPr>
              <w:pStyle w:val="Zawartotabeli"/>
              <w:spacing w:before="0" w:after="200"/>
              <w:rPr>
                <w:rFonts w:ascii="Liberation Sans" w:hAnsi="Liberation Sans"/>
              </w:rPr>
            </w:pPr>
            <w:r>
              <w:rPr>
                <w:rFonts w:ascii="Liberation Sans" w:hAnsi="Liberation Sans"/>
              </w:rPr>
            </w:r>
          </w:p>
        </w:tc>
      </w:tr>
      <w:tr>
        <w:trPr/>
        <w:tc>
          <w:tcPr>
            <w:tcW w:w="675" w:type="dxa"/>
            <w:tcBorders>
              <w:left w:val="single" w:sz="4" w:space="0" w:color="000000"/>
              <w:bottom w:val="single" w:sz="4" w:space="0" w:color="000000"/>
            </w:tcBorders>
          </w:tcPr>
          <w:p>
            <w:pPr>
              <w:pStyle w:val="Zawartotabeli"/>
              <w:spacing w:before="0" w:after="200"/>
              <w:jc w:val="center"/>
              <w:rPr>
                <w:rFonts w:ascii="Liberation Sans" w:hAnsi="Liberation Sans"/>
              </w:rPr>
            </w:pPr>
            <w:r>
              <w:rPr>
                <w:rFonts w:ascii="Liberation Sans" w:hAnsi="Liberation Sans"/>
              </w:rPr>
              <w:t>5.</w:t>
            </w:r>
          </w:p>
        </w:tc>
        <w:tc>
          <w:tcPr>
            <w:tcW w:w="4938" w:type="dxa"/>
            <w:tcBorders>
              <w:left w:val="single" w:sz="4" w:space="0" w:color="000000"/>
              <w:bottom w:val="single" w:sz="4" w:space="0" w:color="000000"/>
            </w:tcBorders>
          </w:tcPr>
          <w:p>
            <w:pPr>
              <w:pStyle w:val="Zawartotabeli"/>
              <w:spacing w:before="0" w:after="200"/>
              <w:rPr>
                <w:rFonts w:ascii="Liberation Sans" w:hAnsi="Liberation Sans"/>
              </w:rPr>
            </w:pPr>
            <w:r>
              <w:rPr>
                <w:rFonts w:ascii="Liberation Sans" w:hAnsi="Liberation Sans"/>
              </w:rPr>
            </w:r>
          </w:p>
        </w:tc>
        <w:tc>
          <w:tcPr>
            <w:tcW w:w="6225" w:type="dxa"/>
            <w:tcBorders>
              <w:left w:val="single" w:sz="4" w:space="0" w:color="000000"/>
              <w:bottom w:val="single" w:sz="4" w:space="0" w:color="000000"/>
            </w:tcBorders>
          </w:tcPr>
          <w:p>
            <w:pPr>
              <w:pStyle w:val="Zawartotabeli"/>
              <w:spacing w:before="0" w:after="200"/>
              <w:rPr>
                <w:rFonts w:ascii="Liberation Sans" w:hAnsi="Liberation Sans"/>
              </w:rPr>
            </w:pPr>
            <w:r>
              <w:rPr>
                <w:rFonts w:ascii="Liberation Sans" w:hAnsi="Liberation Sans"/>
              </w:rPr>
            </w:r>
          </w:p>
        </w:tc>
        <w:tc>
          <w:tcPr>
            <w:tcW w:w="3205" w:type="dxa"/>
            <w:tcBorders>
              <w:left w:val="single" w:sz="4" w:space="0" w:color="000000"/>
              <w:bottom w:val="single" w:sz="4" w:space="0" w:color="000000"/>
              <w:right w:val="single" w:sz="4" w:space="0" w:color="000000"/>
            </w:tcBorders>
          </w:tcPr>
          <w:p>
            <w:pPr>
              <w:pStyle w:val="Zawartotabeli"/>
              <w:spacing w:before="0" w:after="200"/>
              <w:rPr>
                <w:rFonts w:ascii="Liberation Sans" w:hAnsi="Liberation Sans"/>
              </w:rPr>
            </w:pPr>
            <w:r>
              <w:rPr>
                <w:rFonts w:ascii="Liberation Sans" w:hAnsi="Liberation Sans"/>
              </w:rPr>
            </w:r>
          </w:p>
        </w:tc>
      </w:tr>
      <w:tr>
        <w:trPr/>
        <w:tc>
          <w:tcPr>
            <w:tcW w:w="675" w:type="dxa"/>
            <w:tcBorders>
              <w:left w:val="single" w:sz="4" w:space="0" w:color="000000"/>
              <w:bottom w:val="single" w:sz="4" w:space="0" w:color="000000"/>
            </w:tcBorders>
          </w:tcPr>
          <w:p>
            <w:pPr>
              <w:pStyle w:val="Zawartotabeli"/>
              <w:spacing w:before="0" w:after="200"/>
              <w:jc w:val="center"/>
              <w:rPr>
                <w:rFonts w:ascii="Liberation Sans" w:hAnsi="Liberation Sans"/>
              </w:rPr>
            </w:pPr>
            <w:r>
              <w:rPr>
                <w:rFonts w:ascii="Liberation Sans" w:hAnsi="Liberation Sans"/>
              </w:rPr>
              <w:t>6.</w:t>
            </w:r>
          </w:p>
        </w:tc>
        <w:tc>
          <w:tcPr>
            <w:tcW w:w="4938" w:type="dxa"/>
            <w:tcBorders>
              <w:left w:val="single" w:sz="4" w:space="0" w:color="000000"/>
              <w:bottom w:val="single" w:sz="4" w:space="0" w:color="000000"/>
            </w:tcBorders>
          </w:tcPr>
          <w:p>
            <w:pPr>
              <w:pStyle w:val="Zawartotabeli"/>
              <w:spacing w:before="0" w:after="200"/>
              <w:rPr>
                <w:rFonts w:ascii="Liberation Sans" w:hAnsi="Liberation Sans"/>
              </w:rPr>
            </w:pPr>
            <w:r>
              <w:rPr>
                <w:rFonts w:ascii="Liberation Sans" w:hAnsi="Liberation Sans"/>
              </w:rPr>
            </w:r>
          </w:p>
        </w:tc>
        <w:tc>
          <w:tcPr>
            <w:tcW w:w="6225" w:type="dxa"/>
            <w:tcBorders>
              <w:left w:val="single" w:sz="4" w:space="0" w:color="000000"/>
              <w:bottom w:val="single" w:sz="4" w:space="0" w:color="000000"/>
            </w:tcBorders>
          </w:tcPr>
          <w:p>
            <w:pPr>
              <w:pStyle w:val="Zawartotabeli"/>
              <w:spacing w:before="0" w:after="200"/>
              <w:rPr>
                <w:rFonts w:ascii="Liberation Sans" w:hAnsi="Liberation Sans"/>
              </w:rPr>
            </w:pPr>
            <w:r>
              <w:rPr>
                <w:rFonts w:ascii="Liberation Sans" w:hAnsi="Liberation Sans"/>
              </w:rPr>
            </w:r>
          </w:p>
        </w:tc>
        <w:tc>
          <w:tcPr>
            <w:tcW w:w="3205" w:type="dxa"/>
            <w:tcBorders>
              <w:left w:val="single" w:sz="4" w:space="0" w:color="000000"/>
              <w:bottom w:val="single" w:sz="4" w:space="0" w:color="000000"/>
              <w:right w:val="single" w:sz="4" w:space="0" w:color="000000"/>
            </w:tcBorders>
          </w:tcPr>
          <w:p>
            <w:pPr>
              <w:pStyle w:val="Zawartotabeli"/>
              <w:spacing w:before="0" w:after="200"/>
              <w:rPr>
                <w:rFonts w:ascii="Liberation Sans" w:hAnsi="Liberation Sans"/>
              </w:rPr>
            </w:pPr>
            <w:r>
              <w:rPr>
                <w:rFonts w:ascii="Liberation Sans" w:hAnsi="Liberation Sans"/>
              </w:rPr>
            </w:r>
          </w:p>
        </w:tc>
      </w:tr>
      <w:tr>
        <w:trPr/>
        <w:tc>
          <w:tcPr>
            <w:tcW w:w="675" w:type="dxa"/>
            <w:tcBorders>
              <w:left w:val="single" w:sz="4" w:space="0" w:color="000000"/>
              <w:bottom w:val="single" w:sz="4" w:space="0" w:color="000000"/>
            </w:tcBorders>
          </w:tcPr>
          <w:p>
            <w:pPr>
              <w:pStyle w:val="Zawartotabeli"/>
              <w:spacing w:before="0" w:after="200"/>
              <w:jc w:val="center"/>
              <w:rPr>
                <w:rFonts w:ascii="Liberation Sans" w:hAnsi="Liberation Sans"/>
              </w:rPr>
            </w:pPr>
            <w:r>
              <w:rPr>
                <w:rFonts w:ascii="Liberation Sans" w:hAnsi="Liberation Sans"/>
              </w:rPr>
              <w:t>7.</w:t>
            </w:r>
          </w:p>
        </w:tc>
        <w:tc>
          <w:tcPr>
            <w:tcW w:w="4938" w:type="dxa"/>
            <w:tcBorders>
              <w:left w:val="single" w:sz="4" w:space="0" w:color="000000"/>
              <w:bottom w:val="single" w:sz="4" w:space="0" w:color="000000"/>
            </w:tcBorders>
          </w:tcPr>
          <w:p>
            <w:pPr>
              <w:pStyle w:val="Zawartotabeli"/>
              <w:spacing w:before="0" w:after="200"/>
              <w:rPr>
                <w:rFonts w:ascii="Liberation Sans" w:hAnsi="Liberation Sans"/>
              </w:rPr>
            </w:pPr>
            <w:r>
              <w:rPr>
                <w:rFonts w:ascii="Liberation Sans" w:hAnsi="Liberation Sans"/>
              </w:rPr>
            </w:r>
          </w:p>
        </w:tc>
        <w:tc>
          <w:tcPr>
            <w:tcW w:w="6225" w:type="dxa"/>
            <w:tcBorders>
              <w:left w:val="single" w:sz="4" w:space="0" w:color="000000"/>
              <w:bottom w:val="single" w:sz="4" w:space="0" w:color="000000"/>
            </w:tcBorders>
          </w:tcPr>
          <w:p>
            <w:pPr>
              <w:pStyle w:val="Zawartotabeli"/>
              <w:spacing w:before="0" w:after="200"/>
              <w:rPr>
                <w:rFonts w:ascii="Liberation Sans" w:hAnsi="Liberation Sans"/>
              </w:rPr>
            </w:pPr>
            <w:r>
              <w:rPr>
                <w:rFonts w:ascii="Liberation Sans" w:hAnsi="Liberation Sans"/>
              </w:rPr>
            </w:r>
          </w:p>
        </w:tc>
        <w:tc>
          <w:tcPr>
            <w:tcW w:w="3205" w:type="dxa"/>
            <w:tcBorders>
              <w:left w:val="single" w:sz="4" w:space="0" w:color="000000"/>
              <w:bottom w:val="single" w:sz="4" w:space="0" w:color="000000"/>
              <w:right w:val="single" w:sz="4" w:space="0" w:color="000000"/>
            </w:tcBorders>
          </w:tcPr>
          <w:p>
            <w:pPr>
              <w:pStyle w:val="Zawartotabeli"/>
              <w:spacing w:before="0" w:after="200"/>
              <w:rPr>
                <w:rFonts w:ascii="Liberation Sans" w:hAnsi="Liberation Sans"/>
              </w:rPr>
            </w:pPr>
            <w:r>
              <w:rPr>
                <w:rFonts w:ascii="Liberation Sans" w:hAnsi="Liberation Sans"/>
              </w:rPr>
            </w:r>
          </w:p>
        </w:tc>
      </w:tr>
      <w:tr>
        <w:trPr/>
        <w:tc>
          <w:tcPr>
            <w:tcW w:w="675" w:type="dxa"/>
            <w:tcBorders>
              <w:left w:val="single" w:sz="4" w:space="0" w:color="000000"/>
              <w:bottom w:val="single" w:sz="4" w:space="0" w:color="000000"/>
            </w:tcBorders>
          </w:tcPr>
          <w:p>
            <w:pPr>
              <w:pStyle w:val="Zawartotabeli"/>
              <w:spacing w:before="0" w:after="200"/>
              <w:jc w:val="center"/>
              <w:rPr>
                <w:rFonts w:ascii="Liberation Sans" w:hAnsi="Liberation Sans"/>
              </w:rPr>
            </w:pPr>
            <w:r>
              <w:rPr>
                <w:rFonts w:ascii="Liberation Sans" w:hAnsi="Liberation Sans"/>
              </w:rPr>
              <w:t>8.</w:t>
            </w:r>
          </w:p>
        </w:tc>
        <w:tc>
          <w:tcPr>
            <w:tcW w:w="4938" w:type="dxa"/>
            <w:tcBorders>
              <w:left w:val="single" w:sz="4" w:space="0" w:color="000000"/>
              <w:bottom w:val="single" w:sz="4" w:space="0" w:color="000000"/>
            </w:tcBorders>
          </w:tcPr>
          <w:p>
            <w:pPr>
              <w:pStyle w:val="Zawartotabeli"/>
              <w:spacing w:before="0" w:after="200"/>
              <w:rPr>
                <w:rFonts w:ascii="Liberation Sans" w:hAnsi="Liberation Sans"/>
              </w:rPr>
            </w:pPr>
            <w:r>
              <w:rPr>
                <w:rFonts w:ascii="Liberation Sans" w:hAnsi="Liberation Sans"/>
              </w:rPr>
            </w:r>
          </w:p>
        </w:tc>
        <w:tc>
          <w:tcPr>
            <w:tcW w:w="6225" w:type="dxa"/>
            <w:tcBorders>
              <w:left w:val="single" w:sz="4" w:space="0" w:color="000000"/>
              <w:bottom w:val="single" w:sz="4" w:space="0" w:color="000000"/>
            </w:tcBorders>
          </w:tcPr>
          <w:p>
            <w:pPr>
              <w:pStyle w:val="Zawartotabeli"/>
              <w:spacing w:before="0" w:after="200"/>
              <w:rPr>
                <w:rFonts w:ascii="Liberation Sans" w:hAnsi="Liberation Sans"/>
              </w:rPr>
            </w:pPr>
            <w:r>
              <w:rPr>
                <w:rFonts w:ascii="Liberation Sans" w:hAnsi="Liberation Sans"/>
              </w:rPr>
            </w:r>
          </w:p>
        </w:tc>
        <w:tc>
          <w:tcPr>
            <w:tcW w:w="3205" w:type="dxa"/>
            <w:tcBorders>
              <w:left w:val="single" w:sz="4" w:space="0" w:color="000000"/>
              <w:bottom w:val="single" w:sz="4" w:space="0" w:color="000000"/>
              <w:right w:val="single" w:sz="4" w:space="0" w:color="000000"/>
            </w:tcBorders>
          </w:tcPr>
          <w:p>
            <w:pPr>
              <w:pStyle w:val="Zawartotabeli"/>
              <w:spacing w:before="0" w:after="200"/>
              <w:rPr>
                <w:rFonts w:ascii="Liberation Sans" w:hAnsi="Liberation Sans"/>
              </w:rPr>
            </w:pPr>
            <w:r>
              <w:rPr>
                <w:rFonts w:ascii="Liberation Sans" w:hAnsi="Liberation Sans"/>
              </w:rPr>
            </w:r>
          </w:p>
        </w:tc>
      </w:tr>
      <w:tr>
        <w:trPr/>
        <w:tc>
          <w:tcPr>
            <w:tcW w:w="675" w:type="dxa"/>
            <w:tcBorders>
              <w:left w:val="single" w:sz="4" w:space="0" w:color="000000"/>
              <w:bottom w:val="single" w:sz="4" w:space="0" w:color="000000"/>
            </w:tcBorders>
          </w:tcPr>
          <w:p>
            <w:pPr>
              <w:pStyle w:val="Zawartotabeli"/>
              <w:spacing w:before="0" w:after="200"/>
              <w:jc w:val="center"/>
              <w:rPr>
                <w:rFonts w:ascii="Liberation Sans" w:hAnsi="Liberation Sans"/>
              </w:rPr>
            </w:pPr>
            <w:r>
              <w:rPr>
                <w:rFonts w:ascii="Liberation Sans" w:hAnsi="Liberation Sans"/>
              </w:rPr>
              <w:t>9.</w:t>
            </w:r>
          </w:p>
        </w:tc>
        <w:tc>
          <w:tcPr>
            <w:tcW w:w="4938" w:type="dxa"/>
            <w:tcBorders>
              <w:left w:val="single" w:sz="4" w:space="0" w:color="000000"/>
              <w:bottom w:val="single" w:sz="4" w:space="0" w:color="000000"/>
            </w:tcBorders>
          </w:tcPr>
          <w:p>
            <w:pPr>
              <w:pStyle w:val="Zawartotabeli"/>
              <w:spacing w:before="0" w:after="200"/>
              <w:rPr>
                <w:rFonts w:ascii="Liberation Sans" w:hAnsi="Liberation Sans"/>
              </w:rPr>
            </w:pPr>
            <w:r>
              <w:rPr>
                <w:rFonts w:ascii="Liberation Sans" w:hAnsi="Liberation Sans"/>
              </w:rPr>
            </w:r>
          </w:p>
        </w:tc>
        <w:tc>
          <w:tcPr>
            <w:tcW w:w="6225" w:type="dxa"/>
            <w:tcBorders>
              <w:left w:val="single" w:sz="4" w:space="0" w:color="000000"/>
              <w:bottom w:val="single" w:sz="4" w:space="0" w:color="000000"/>
            </w:tcBorders>
          </w:tcPr>
          <w:p>
            <w:pPr>
              <w:pStyle w:val="Zawartotabeli"/>
              <w:spacing w:before="0" w:after="200"/>
              <w:rPr>
                <w:rFonts w:ascii="Liberation Sans" w:hAnsi="Liberation Sans"/>
              </w:rPr>
            </w:pPr>
            <w:r>
              <w:rPr>
                <w:rFonts w:ascii="Liberation Sans" w:hAnsi="Liberation Sans"/>
              </w:rPr>
            </w:r>
          </w:p>
        </w:tc>
        <w:tc>
          <w:tcPr>
            <w:tcW w:w="3205" w:type="dxa"/>
            <w:tcBorders>
              <w:left w:val="single" w:sz="4" w:space="0" w:color="000000"/>
              <w:bottom w:val="single" w:sz="4" w:space="0" w:color="000000"/>
              <w:right w:val="single" w:sz="4" w:space="0" w:color="000000"/>
            </w:tcBorders>
          </w:tcPr>
          <w:p>
            <w:pPr>
              <w:pStyle w:val="Zawartotabeli"/>
              <w:spacing w:before="0" w:after="200"/>
              <w:rPr>
                <w:rFonts w:ascii="Liberation Sans" w:hAnsi="Liberation Sans"/>
              </w:rPr>
            </w:pPr>
            <w:r>
              <w:rPr>
                <w:rFonts w:ascii="Liberation Sans" w:hAnsi="Liberation Sans"/>
              </w:rPr>
            </w:r>
          </w:p>
        </w:tc>
      </w:tr>
      <w:tr>
        <w:trPr/>
        <w:tc>
          <w:tcPr>
            <w:tcW w:w="675" w:type="dxa"/>
            <w:tcBorders>
              <w:left w:val="single" w:sz="4" w:space="0" w:color="000000"/>
              <w:bottom w:val="single" w:sz="4" w:space="0" w:color="000000"/>
            </w:tcBorders>
          </w:tcPr>
          <w:p>
            <w:pPr>
              <w:pStyle w:val="Zawartotabeli"/>
              <w:spacing w:before="0" w:after="200"/>
              <w:jc w:val="center"/>
              <w:rPr>
                <w:rFonts w:ascii="Liberation Sans" w:hAnsi="Liberation Sans"/>
              </w:rPr>
            </w:pPr>
            <w:r>
              <w:rPr>
                <w:rFonts w:ascii="Liberation Sans" w:hAnsi="Liberation Sans"/>
              </w:rPr>
              <w:t>10.</w:t>
            </w:r>
          </w:p>
        </w:tc>
        <w:tc>
          <w:tcPr>
            <w:tcW w:w="4938" w:type="dxa"/>
            <w:tcBorders>
              <w:left w:val="single" w:sz="4" w:space="0" w:color="000000"/>
              <w:bottom w:val="single" w:sz="4" w:space="0" w:color="000000"/>
            </w:tcBorders>
          </w:tcPr>
          <w:p>
            <w:pPr>
              <w:pStyle w:val="Zawartotabeli"/>
              <w:spacing w:before="0" w:after="200"/>
              <w:rPr>
                <w:rFonts w:ascii="Liberation Sans" w:hAnsi="Liberation Sans"/>
              </w:rPr>
            </w:pPr>
            <w:r>
              <w:rPr>
                <w:rFonts w:ascii="Liberation Sans" w:hAnsi="Liberation Sans"/>
              </w:rPr>
            </w:r>
          </w:p>
        </w:tc>
        <w:tc>
          <w:tcPr>
            <w:tcW w:w="6225" w:type="dxa"/>
            <w:tcBorders>
              <w:left w:val="single" w:sz="4" w:space="0" w:color="000000"/>
              <w:bottom w:val="single" w:sz="4" w:space="0" w:color="000000"/>
            </w:tcBorders>
          </w:tcPr>
          <w:p>
            <w:pPr>
              <w:pStyle w:val="Zawartotabeli"/>
              <w:spacing w:before="0" w:after="200"/>
              <w:rPr>
                <w:rFonts w:ascii="Liberation Sans" w:hAnsi="Liberation Sans"/>
              </w:rPr>
            </w:pPr>
            <w:r>
              <w:rPr>
                <w:rFonts w:ascii="Liberation Sans" w:hAnsi="Liberation Sans"/>
              </w:rPr>
            </w:r>
          </w:p>
        </w:tc>
        <w:tc>
          <w:tcPr>
            <w:tcW w:w="3205" w:type="dxa"/>
            <w:tcBorders>
              <w:left w:val="single" w:sz="4" w:space="0" w:color="000000"/>
              <w:bottom w:val="single" w:sz="4" w:space="0" w:color="000000"/>
              <w:right w:val="single" w:sz="4" w:space="0" w:color="000000"/>
            </w:tcBorders>
          </w:tcPr>
          <w:p>
            <w:pPr>
              <w:pStyle w:val="Zawartotabeli"/>
              <w:spacing w:before="0" w:after="200"/>
              <w:rPr>
                <w:rFonts w:ascii="Liberation Sans" w:hAnsi="Liberation Sans"/>
              </w:rPr>
            </w:pPr>
            <w:r>
              <w:rPr>
                <w:rFonts w:ascii="Liberation Sans" w:hAnsi="Liberation Sans"/>
              </w:rPr>
            </w:r>
          </w:p>
        </w:tc>
      </w:tr>
      <w:tr>
        <w:trPr/>
        <w:tc>
          <w:tcPr>
            <w:tcW w:w="675" w:type="dxa"/>
            <w:tcBorders>
              <w:left w:val="single" w:sz="4" w:space="0" w:color="000000"/>
              <w:bottom w:val="single" w:sz="4" w:space="0" w:color="000000"/>
            </w:tcBorders>
          </w:tcPr>
          <w:p>
            <w:pPr>
              <w:pStyle w:val="Zawartotabeli"/>
              <w:spacing w:before="0" w:after="200"/>
              <w:jc w:val="center"/>
              <w:rPr>
                <w:rFonts w:ascii="Liberation Sans" w:hAnsi="Liberation Sans"/>
              </w:rPr>
            </w:pPr>
            <w:r>
              <w:rPr>
                <w:rFonts w:ascii="Liberation Sans" w:hAnsi="Liberation Sans"/>
              </w:rPr>
              <w:t>11.</w:t>
            </w:r>
          </w:p>
        </w:tc>
        <w:tc>
          <w:tcPr>
            <w:tcW w:w="4938" w:type="dxa"/>
            <w:tcBorders>
              <w:left w:val="single" w:sz="4" w:space="0" w:color="000000"/>
              <w:bottom w:val="single" w:sz="4" w:space="0" w:color="000000"/>
            </w:tcBorders>
          </w:tcPr>
          <w:p>
            <w:pPr>
              <w:pStyle w:val="Zawartotabeli"/>
              <w:spacing w:before="0" w:after="200"/>
              <w:rPr>
                <w:rFonts w:ascii="Liberation Sans" w:hAnsi="Liberation Sans"/>
              </w:rPr>
            </w:pPr>
            <w:r>
              <w:rPr>
                <w:rFonts w:ascii="Liberation Sans" w:hAnsi="Liberation Sans"/>
              </w:rPr>
            </w:r>
          </w:p>
        </w:tc>
        <w:tc>
          <w:tcPr>
            <w:tcW w:w="6225" w:type="dxa"/>
            <w:tcBorders>
              <w:left w:val="single" w:sz="4" w:space="0" w:color="000000"/>
              <w:bottom w:val="single" w:sz="4" w:space="0" w:color="000000"/>
            </w:tcBorders>
          </w:tcPr>
          <w:p>
            <w:pPr>
              <w:pStyle w:val="Zawartotabeli"/>
              <w:spacing w:before="0" w:after="200"/>
              <w:rPr>
                <w:rFonts w:ascii="Liberation Sans" w:hAnsi="Liberation Sans"/>
              </w:rPr>
            </w:pPr>
            <w:r>
              <w:rPr>
                <w:rFonts w:ascii="Liberation Sans" w:hAnsi="Liberation Sans"/>
              </w:rPr>
            </w:r>
          </w:p>
        </w:tc>
        <w:tc>
          <w:tcPr>
            <w:tcW w:w="3205" w:type="dxa"/>
            <w:tcBorders>
              <w:left w:val="single" w:sz="4" w:space="0" w:color="000000"/>
              <w:bottom w:val="single" w:sz="4" w:space="0" w:color="000000"/>
              <w:right w:val="single" w:sz="4" w:space="0" w:color="000000"/>
            </w:tcBorders>
          </w:tcPr>
          <w:p>
            <w:pPr>
              <w:pStyle w:val="Zawartotabeli"/>
              <w:spacing w:before="0" w:after="200"/>
              <w:rPr>
                <w:rFonts w:ascii="Liberation Sans" w:hAnsi="Liberation Sans"/>
              </w:rPr>
            </w:pPr>
            <w:r>
              <w:rPr>
                <w:rFonts w:ascii="Liberation Sans" w:hAnsi="Liberation Sans"/>
              </w:rPr>
            </w:r>
          </w:p>
        </w:tc>
      </w:tr>
      <w:tr>
        <w:trPr/>
        <w:tc>
          <w:tcPr>
            <w:tcW w:w="675" w:type="dxa"/>
            <w:tcBorders>
              <w:left w:val="single" w:sz="4" w:space="0" w:color="000000"/>
              <w:bottom w:val="single" w:sz="4" w:space="0" w:color="000000"/>
            </w:tcBorders>
          </w:tcPr>
          <w:p>
            <w:pPr>
              <w:pStyle w:val="Zawartotabeli"/>
              <w:spacing w:before="0" w:after="200"/>
              <w:jc w:val="center"/>
              <w:rPr>
                <w:rFonts w:ascii="Liberation Sans" w:hAnsi="Liberation Sans"/>
              </w:rPr>
            </w:pPr>
            <w:r>
              <w:rPr>
                <w:rFonts w:ascii="Liberation Sans" w:hAnsi="Liberation Sans"/>
              </w:rPr>
              <w:t>12.</w:t>
            </w:r>
          </w:p>
        </w:tc>
        <w:tc>
          <w:tcPr>
            <w:tcW w:w="4938" w:type="dxa"/>
            <w:tcBorders>
              <w:left w:val="single" w:sz="4" w:space="0" w:color="000000"/>
              <w:bottom w:val="single" w:sz="4" w:space="0" w:color="000000"/>
            </w:tcBorders>
          </w:tcPr>
          <w:p>
            <w:pPr>
              <w:pStyle w:val="Zawartotabeli"/>
              <w:spacing w:before="0" w:after="200"/>
              <w:rPr>
                <w:rFonts w:ascii="Liberation Sans" w:hAnsi="Liberation Sans"/>
              </w:rPr>
            </w:pPr>
            <w:r>
              <w:rPr>
                <w:rFonts w:ascii="Liberation Sans" w:hAnsi="Liberation Sans"/>
              </w:rPr>
            </w:r>
          </w:p>
        </w:tc>
        <w:tc>
          <w:tcPr>
            <w:tcW w:w="6225" w:type="dxa"/>
            <w:tcBorders>
              <w:left w:val="single" w:sz="4" w:space="0" w:color="000000"/>
              <w:bottom w:val="single" w:sz="4" w:space="0" w:color="000000"/>
            </w:tcBorders>
          </w:tcPr>
          <w:p>
            <w:pPr>
              <w:pStyle w:val="Zawartotabeli"/>
              <w:spacing w:before="0" w:after="200"/>
              <w:rPr>
                <w:rFonts w:ascii="Liberation Sans" w:hAnsi="Liberation Sans"/>
              </w:rPr>
            </w:pPr>
            <w:r>
              <w:rPr>
                <w:rFonts w:ascii="Liberation Sans" w:hAnsi="Liberation Sans"/>
              </w:rPr>
            </w:r>
          </w:p>
        </w:tc>
        <w:tc>
          <w:tcPr>
            <w:tcW w:w="3205" w:type="dxa"/>
            <w:tcBorders>
              <w:left w:val="single" w:sz="4" w:space="0" w:color="000000"/>
              <w:bottom w:val="single" w:sz="4" w:space="0" w:color="000000"/>
              <w:right w:val="single" w:sz="4" w:space="0" w:color="000000"/>
            </w:tcBorders>
          </w:tcPr>
          <w:p>
            <w:pPr>
              <w:pStyle w:val="Zawartotabeli"/>
              <w:spacing w:before="0" w:after="200"/>
              <w:rPr>
                <w:rFonts w:ascii="Liberation Sans" w:hAnsi="Liberation Sans"/>
              </w:rPr>
            </w:pPr>
            <w:r>
              <w:rPr>
                <w:rFonts w:ascii="Liberation Sans" w:hAnsi="Liberation Sans"/>
              </w:rPr>
            </w:r>
          </w:p>
        </w:tc>
      </w:tr>
      <w:tr>
        <w:trPr/>
        <w:tc>
          <w:tcPr>
            <w:tcW w:w="675" w:type="dxa"/>
            <w:tcBorders>
              <w:left w:val="single" w:sz="4" w:space="0" w:color="000000"/>
              <w:bottom w:val="single" w:sz="4" w:space="0" w:color="000000"/>
            </w:tcBorders>
          </w:tcPr>
          <w:p>
            <w:pPr>
              <w:pStyle w:val="Zawartotabeli"/>
              <w:spacing w:before="0" w:after="200"/>
              <w:jc w:val="center"/>
              <w:rPr>
                <w:rFonts w:ascii="Liberation Sans" w:hAnsi="Liberation Sans"/>
              </w:rPr>
            </w:pPr>
            <w:r>
              <w:rPr>
                <w:rFonts w:ascii="Liberation Sans" w:hAnsi="Liberation Sans"/>
              </w:rPr>
              <w:t>13.</w:t>
            </w:r>
          </w:p>
        </w:tc>
        <w:tc>
          <w:tcPr>
            <w:tcW w:w="4938" w:type="dxa"/>
            <w:tcBorders>
              <w:left w:val="single" w:sz="4" w:space="0" w:color="000000"/>
              <w:bottom w:val="single" w:sz="4" w:space="0" w:color="000000"/>
            </w:tcBorders>
          </w:tcPr>
          <w:p>
            <w:pPr>
              <w:pStyle w:val="Zawartotabeli"/>
              <w:spacing w:before="0" w:after="200"/>
              <w:rPr>
                <w:rFonts w:ascii="Liberation Sans" w:hAnsi="Liberation Sans"/>
              </w:rPr>
            </w:pPr>
            <w:r>
              <w:rPr>
                <w:rFonts w:ascii="Liberation Sans" w:hAnsi="Liberation Sans"/>
              </w:rPr>
            </w:r>
          </w:p>
        </w:tc>
        <w:tc>
          <w:tcPr>
            <w:tcW w:w="6225" w:type="dxa"/>
            <w:tcBorders>
              <w:left w:val="single" w:sz="4" w:space="0" w:color="000000"/>
              <w:bottom w:val="single" w:sz="4" w:space="0" w:color="000000"/>
            </w:tcBorders>
          </w:tcPr>
          <w:p>
            <w:pPr>
              <w:pStyle w:val="Zawartotabeli"/>
              <w:spacing w:before="0" w:after="200"/>
              <w:rPr>
                <w:rFonts w:ascii="Liberation Sans" w:hAnsi="Liberation Sans"/>
              </w:rPr>
            </w:pPr>
            <w:r>
              <w:rPr>
                <w:rFonts w:ascii="Liberation Sans" w:hAnsi="Liberation Sans"/>
              </w:rPr>
            </w:r>
          </w:p>
        </w:tc>
        <w:tc>
          <w:tcPr>
            <w:tcW w:w="3205" w:type="dxa"/>
            <w:tcBorders>
              <w:left w:val="single" w:sz="4" w:space="0" w:color="000000"/>
              <w:bottom w:val="single" w:sz="4" w:space="0" w:color="000000"/>
              <w:right w:val="single" w:sz="4" w:space="0" w:color="000000"/>
            </w:tcBorders>
          </w:tcPr>
          <w:p>
            <w:pPr>
              <w:pStyle w:val="Zawartotabeli"/>
              <w:spacing w:before="0" w:after="200"/>
              <w:rPr>
                <w:rFonts w:ascii="Liberation Sans" w:hAnsi="Liberation Sans"/>
              </w:rPr>
            </w:pPr>
            <w:r>
              <w:rPr>
                <w:rFonts w:ascii="Liberation Sans" w:hAnsi="Liberation Sans"/>
              </w:rPr>
            </w:r>
          </w:p>
        </w:tc>
      </w:tr>
      <w:tr>
        <w:trPr/>
        <w:tc>
          <w:tcPr>
            <w:tcW w:w="675" w:type="dxa"/>
            <w:tcBorders>
              <w:left w:val="single" w:sz="4" w:space="0" w:color="000000"/>
              <w:bottom w:val="single" w:sz="4" w:space="0" w:color="000000"/>
            </w:tcBorders>
          </w:tcPr>
          <w:p>
            <w:pPr>
              <w:pStyle w:val="Zawartotabeli"/>
              <w:spacing w:before="0" w:after="200"/>
              <w:jc w:val="center"/>
              <w:rPr>
                <w:rFonts w:ascii="Liberation Sans" w:hAnsi="Liberation Sans"/>
              </w:rPr>
            </w:pPr>
            <w:r>
              <w:rPr>
                <w:rFonts w:ascii="Liberation Sans" w:hAnsi="Liberation Sans"/>
              </w:rPr>
              <w:t>14.</w:t>
            </w:r>
          </w:p>
        </w:tc>
        <w:tc>
          <w:tcPr>
            <w:tcW w:w="4938" w:type="dxa"/>
            <w:tcBorders>
              <w:left w:val="single" w:sz="4" w:space="0" w:color="000000"/>
              <w:bottom w:val="single" w:sz="4" w:space="0" w:color="000000"/>
            </w:tcBorders>
          </w:tcPr>
          <w:p>
            <w:pPr>
              <w:pStyle w:val="Zawartotabeli"/>
              <w:spacing w:before="0" w:after="200"/>
              <w:rPr>
                <w:rFonts w:ascii="Liberation Sans" w:hAnsi="Liberation Sans"/>
              </w:rPr>
            </w:pPr>
            <w:r>
              <w:rPr>
                <w:rFonts w:ascii="Liberation Sans" w:hAnsi="Liberation Sans"/>
              </w:rPr>
            </w:r>
          </w:p>
        </w:tc>
        <w:tc>
          <w:tcPr>
            <w:tcW w:w="6225" w:type="dxa"/>
            <w:tcBorders>
              <w:left w:val="single" w:sz="4" w:space="0" w:color="000000"/>
              <w:bottom w:val="single" w:sz="4" w:space="0" w:color="000000"/>
            </w:tcBorders>
          </w:tcPr>
          <w:p>
            <w:pPr>
              <w:pStyle w:val="Zawartotabeli"/>
              <w:spacing w:before="0" w:after="200"/>
              <w:rPr>
                <w:rFonts w:ascii="Liberation Sans" w:hAnsi="Liberation Sans"/>
              </w:rPr>
            </w:pPr>
            <w:r>
              <w:rPr>
                <w:rFonts w:ascii="Liberation Sans" w:hAnsi="Liberation Sans"/>
              </w:rPr>
            </w:r>
          </w:p>
        </w:tc>
        <w:tc>
          <w:tcPr>
            <w:tcW w:w="3205" w:type="dxa"/>
            <w:tcBorders>
              <w:left w:val="single" w:sz="4" w:space="0" w:color="000000"/>
              <w:bottom w:val="single" w:sz="4" w:space="0" w:color="000000"/>
              <w:right w:val="single" w:sz="4" w:space="0" w:color="000000"/>
            </w:tcBorders>
          </w:tcPr>
          <w:p>
            <w:pPr>
              <w:pStyle w:val="Zawartotabeli"/>
              <w:spacing w:before="0" w:after="200"/>
              <w:rPr>
                <w:rFonts w:ascii="Liberation Sans" w:hAnsi="Liberation Sans"/>
              </w:rPr>
            </w:pPr>
            <w:r>
              <w:rPr>
                <w:rFonts w:ascii="Liberation Sans" w:hAnsi="Liberation Sans"/>
              </w:rPr>
            </w:r>
          </w:p>
        </w:tc>
      </w:tr>
      <w:tr>
        <w:trPr/>
        <w:tc>
          <w:tcPr>
            <w:tcW w:w="675" w:type="dxa"/>
            <w:tcBorders>
              <w:left w:val="single" w:sz="4" w:space="0" w:color="000000"/>
              <w:bottom w:val="single" w:sz="4" w:space="0" w:color="000000"/>
            </w:tcBorders>
          </w:tcPr>
          <w:p>
            <w:pPr>
              <w:pStyle w:val="Zawartotabeli"/>
              <w:spacing w:before="0" w:after="200"/>
              <w:jc w:val="center"/>
              <w:rPr>
                <w:rFonts w:ascii="Liberation Sans" w:hAnsi="Liberation Sans"/>
              </w:rPr>
            </w:pPr>
            <w:r>
              <w:rPr>
                <w:rFonts w:ascii="Liberation Sans" w:hAnsi="Liberation Sans"/>
              </w:rPr>
              <w:t>15.</w:t>
            </w:r>
          </w:p>
        </w:tc>
        <w:tc>
          <w:tcPr>
            <w:tcW w:w="4938" w:type="dxa"/>
            <w:tcBorders>
              <w:left w:val="single" w:sz="4" w:space="0" w:color="000000"/>
              <w:bottom w:val="single" w:sz="4" w:space="0" w:color="000000"/>
            </w:tcBorders>
          </w:tcPr>
          <w:p>
            <w:pPr>
              <w:pStyle w:val="Zawartotabeli"/>
              <w:spacing w:before="0" w:after="200"/>
              <w:rPr>
                <w:rFonts w:ascii="Liberation Sans" w:hAnsi="Liberation Sans"/>
              </w:rPr>
            </w:pPr>
            <w:r>
              <w:rPr>
                <w:rFonts w:ascii="Liberation Sans" w:hAnsi="Liberation Sans"/>
              </w:rPr>
            </w:r>
          </w:p>
        </w:tc>
        <w:tc>
          <w:tcPr>
            <w:tcW w:w="6225" w:type="dxa"/>
            <w:tcBorders>
              <w:left w:val="single" w:sz="4" w:space="0" w:color="000000"/>
              <w:bottom w:val="single" w:sz="4" w:space="0" w:color="000000"/>
            </w:tcBorders>
          </w:tcPr>
          <w:p>
            <w:pPr>
              <w:pStyle w:val="Zawartotabeli"/>
              <w:spacing w:before="0" w:after="200"/>
              <w:rPr>
                <w:rFonts w:ascii="Liberation Sans" w:hAnsi="Liberation Sans"/>
              </w:rPr>
            </w:pPr>
            <w:r>
              <w:rPr>
                <w:rFonts w:ascii="Liberation Sans" w:hAnsi="Liberation Sans"/>
              </w:rPr>
            </w:r>
          </w:p>
        </w:tc>
        <w:tc>
          <w:tcPr>
            <w:tcW w:w="3205" w:type="dxa"/>
            <w:tcBorders>
              <w:left w:val="single" w:sz="4" w:space="0" w:color="000000"/>
              <w:bottom w:val="single" w:sz="4" w:space="0" w:color="000000"/>
              <w:right w:val="single" w:sz="4" w:space="0" w:color="000000"/>
            </w:tcBorders>
          </w:tcPr>
          <w:p>
            <w:pPr>
              <w:pStyle w:val="Zawartotabeli"/>
              <w:spacing w:before="0" w:after="200"/>
              <w:rPr>
                <w:rFonts w:ascii="Liberation Sans" w:hAnsi="Liberation Sans"/>
              </w:rPr>
            </w:pPr>
            <w:r>
              <w:rPr>
                <w:rFonts w:ascii="Liberation Sans" w:hAnsi="Liberation Sans"/>
              </w:rPr>
            </w:r>
          </w:p>
        </w:tc>
      </w:tr>
      <w:tr>
        <w:trPr/>
        <w:tc>
          <w:tcPr>
            <w:tcW w:w="675" w:type="dxa"/>
            <w:tcBorders>
              <w:left w:val="single" w:sz="4" w:space="0" w:color="000000"/>
              <w:bottom w:val="single" w:sz="4" w:space="0" w:color="000000"/>
            </w:tcBorders>
          </w:tcPr>
          <w:p>
            <w:pPr>
              <w:pStyle w:val="Zawartotabeli"/>
              <w:spacing w:before="0" w:after="200"/>
              <w:jc w:val="center"/>
              <w:rPr>
                <w:rFonts w:ascii="Liberation Sans" w:hAnsi="Liberation Sans"/>
              </w:rPr>
            </w:pPr>
            <w:r>
              <w:rPr>
                <w:rFonts w:ascii="Liberation Sans" w:hAnsi="Liberation Sans"/>
              </w:rPr>
              <w:t>16.</w:t>
            </w:r>
          </w:p>
        </w:tc>
        <w:tc>
          <w:tcPr>
            <w:tcW w:w="4938" w:type="dxa"/>
            <w:tcBorders>
              <w:left w:val="single" w:sz="4" w:space="0" w:color="000000"/>
              <w:bottom w:val="single" w:sz="4" w:space="0" w:color="000000"/>
            </w:tcBorders>
          </w:tcPr>
          <w:p>
            <w:pPr>
              <w:pStyle w:val="Zawartotabeli"/>
              <w:spacing w:before="0" w:after="200"/>
              <w:rPr>
                <w:rFonts w:ascii="Liberation Sans" w:hAnsi="Liberation Sans"/>
              </w:rPr>
            </w:pPr>
            <w:r>
              <w:rPr>
                <w:rFonts w:ascii="Liberation Sans" w:hAnsi="Liberation Sans"/>
              </w:rPr>
            </w:r>
          </w:p>
        </w:tc>
        <w:tc>
          <w:tcPr>
            <w:tcW w:w="6225" w:type="dxa"/>
            <w:tcBorders>
              <w:left w:val="single" w:sz="4" w:space="0" w:color="000000"/>
              <w:bottom w:val="single" w:sz="4" w:space="0" w:color="000000"/>
            </w:tcBorders>
          </w:tcPr>
          <w:p>
            <w:pPr>
              <w:pStyle w:val="Zawartotabeli"/>
              <w:spacing w:before="0" w:after="200"/>
              <w:rPr>
                <w:rFonts w:ascii="Liberation Sans" w:hAnsi="Liberation Sans"/>
              </w:rPr>
            </w:pPr>
            <w:r>
              <w:rPr>
                <w:rFonts w:ascii="Liberation Sans" w:hAnsi="Liberation Sans"/>
              </w:rPr>
            </w:r>
          </w:p>
        </w:tc>
        <w:tc>
          <w:tcPr>
            <w:tcW w:w="3205" w:type="dxa"/>
            <w:tcBorders>
              <w:left w:val="single" w:sz="4" w:space="0" w:color="000000"/>
              <w:bottom w:val="single" w:sz="4" w:space="0" w:color="000000"/>
              <w:right w:val="single" w:sz="4" w:space="0" w:color="000000"/>
            </w:tcBorders>
          </w:tcPr>
          <w:p>
            <w:pPr>
              <w:pStyle w:val="Zawartotabeli"/>
              <w:spacing w:before="0" w:after="200"/>
              <w:rPr>
                <w:rFonts w:ascii="Liberation Sans" w:hAnsi="Liberation Sans"/>
              </w:rPr>
            </w:pPr>
            <w:r>
              <w:rPr>
                <w:rFonts w:ascii="Liberation Sans" w:hAnsi="Liberation Sans"/>
              </w:rPr>
            </w:r>
          </w:p>
        </w:tc>
      </w:tr>
      <w:tr>
        <w:trPr/>
        <w:tc>
          <w:tcPr>
            <w:tcW w:w="675" w:type="dxa"/>
            <w:tcBorders>
              <w:left w:val="single" w:sz="4" w:space="0" w:color="000000"/>
              <w:bottom w:val="single" w:sz="4" w:space="0" w:color="000000"/>
            </w:tcBorders>
          </w:tcPr>
          <w:p>
            <w:pPr>
              <w:pStyle w:val="Zawartotabeli"/>
              <w:spacing w:before="0" w:after="200"/>
              <w:jc w:val="center"/>
              <w:rPr>
                <w:rFonts w:ascii="Liberation Sans" w:hAnsi="Liberation Sans"/>
              </w:rPr>
            </w:pPr>
            <w:r>
              <w:rPr>
                <w:rFonts w:ascii="Liberation Sans" w:hAnsi="Liberation Sans"/>
              </w:rPr>
              <w:t>17.</w:t>
            </w:r>
          </w:p>
        </w:tc>
        <w:tc>
          <w:tcPr>
            <w:tcW w:w="4938" w:type="dxa"/>
            <w:tcBorders>
              <w:left w:val="single" w:sz="4" w:space="0" w:color="000000"/>
              <w:bottom w:val="single" w:sz="4" w:space="0" w:color="000000"/>
            </w:tcBorders>
          </w:tcPr>
          <w:p>
            <w:pPr>
              <w:pStyle w:val="Zawartotabeli"/>
              <w:spacing w:before="0" w:after="200"/>
              <w:rPr>
                <w:rFonts w:ascii="Liberation Sans" w:hAnsi="Liberation Sans"/>
              </w:rPr>
            </w:pPr>
            <w:r>
              <w:rPr>
                <w:rFonts w:ascii="Liberation Sans" w:hAnsi="Liberation Sans"/>
              </w:rPr>
            </w:r>
          </w:p>
        </w:tc>
        <w:tc>
          <w:tcPr>
            <w:tcW w:w="6225" w:type="dxa"/>
            <w:tcBorders>
              <w:left w:val="single" w:sz="4" w:space="0" w:color="000000"/>
              <w:bottom w:val="single" w:sz="4" w:space="0" w:color="000000"/>
            </w:tcBorders>
          </w:tcPr>
          <w:p>
            <w:pPr>
              <w:pStyle w:val="Zawartotabeli"/>
              <w:spacing w:before="0" w:after="200"/>
              <w:rPr>
                <w:rFonts w:ascii="Liberation Sans" w:hAnsi="Liberation Sans"/>
              </w:rPr>
            </w:pPr>
            <w:r>
              <w:rPr>
                <w:rFonts w:ascii="Liberation Sans" w:hAnsi="Liberation Sans"/>
              </w:rPr>
            </w:r>
          </w:p>
        </w:tc>
        <w:tc>
          <w:tcPr>
            <w:tcW w:w="3205" w:type="dxa"/>
            <w:tcBorders>
              <w:left w:val="single" w:sz="4" w:space="0" w:color="000000"/>
              <w:bottom w:val="single" w:sz="4" w:space="0" w:color="000000"/>
              <w:right w:val="single" w:sz="4" w:space="0" w:color="000000"/>
            </w:tcBorders>
          </w:tcPr>
          <w:p>
            <w:pPr>
              <w:pStyle w:val="Zawartotabeli"/>
              <w:spacing w:before="0" w:after="200"/>
              <w:rPr>
                <w:rFonts w:ascii="Liberation Sans" w:hAnsi="Liberation Sans"/>
              </w:rPr>
            </w:pPr>
            <w:r>
              <w:rPr>
                <w:rFonts w:ascii="Liberation Sans" w:hAnsi="Liberation Sans"/>
              </w:rPr>
            </w:r>
          </w:p>
        </w:tc>
      </w:tr>
      <w:tr>
        <w:trPr/>
        <w:tc>
          <w:tcPr>
            <w:tcW w:w="675" w:type="dxa"/>
            <w:tcBorders>
              <w:left w:val="single" w:sz="4" w:space="0" w:color="000000"/>
              <w:bottom w:val="single" w:sz="4" w:space="0" w:color="000000"/>
            </w:tcBorders>
          </w:tcPr>
          <w:p>
            <w:pPr>
              <w:pStyle w:val="Zawartotabeli"/>
              <w:spacing w:before="0" w:after="200"/>
              <w:jc w:val="center"/>
              <w:rPr>
                <w:rFonts w:ascii="Liberation Sans" w:hAnsi="Liberation Sans"/>
              </w:rPr>
            </w:pPr>
            <w:r>
              <w:rPr>
                <w:rFonts w:ascii="Liberation Sans" w:hAnsi="Liberation Sans"/>
              </w:rPr>
              <w:t>18.</w:t>
            </w:r>
          </w:p>
        </w:tc>
        <w:tc>
          <w:tcPr>
            <w:tcW w:w="4938" w:type="dxa"/>
            <w:tcBorders>
              <w:left w:val="single" w:sz="4" w:space="0" w:color="000000"/>
              <w:bottom w:val="single" w:sz="4" w:space="0" w:color="000000"/>
            </w:tcBorders>
          </w:tcPr>
          <w:p>
            <w:pPr>
              <w:pStyle w:val="Zawartotabeli"/>
              <w:spacing w:before="0" w:after="200"/>
              <w:rPr>
                <w:rFonts w:ascii="Liberation Sans" w:hAnsi="Liberation Sans"/>
              </w:rPr>
            </w:pPr>
            <w:r>
              <w:rPr>
                <w:rFonts w:ascii="Liberation Sans" w:hAnsi="Liberation Sans"/>
              </w:rPr>
            </w:r>
          </w:p>
        </w:tc>
        <w:tc>
          <w:tcPr>
            <w:tcW w:w="6225" w:type="dxa"/>
            <w:tcBorders>
              <w:left w:val="single" w:sz="4" w:space="0" w:color="000000"/>
              <w:bottom w:val="single" w:sz="4" w:space="0" w:color="000000"/>
            </w:tcBorders>
          </w:tcPr>
          <w:p>
            <w:pPr>
              <w:pStyle w:val="Zawartotabeli"/>
              <w:spacing w:before="0" w:after="200"/>
              <w:rPr>
                <w:rFonts w:ascii="Liberation Sans" w:hAnsi="Liberation Sans"/>
              </w:rPr>
            </w:pPr>
            <w:r>
              <w:rPr>
                <w:rFonts w:ascii="Liberation Sans" w:hAnsi="Liberation Sans"/>
              </w:rPr>
            </w:r>
          </w:p>
        </w:tc>
        <w:tc>
          <w:tcPr>
            <w:tcW w:w="3205" w:type="dxa"/>
            <w:tcBorders>
              <w:left w:val="single" w:sz="4" w:space="0" w:color="000000"/>
              <w:bottom w:val="single" w:sz="4" w:space="0" w:color="000000"/>
              <w:right w:val="single" w:sz="4" w:space="0" w:color="000000"/>
            </w:tcBorders>
          </w:tcPr>
          <w:p>
            <w:pPr>
              <w:pStyle w:val="Zawartotabeli"/>
              <w:spacing w:before="0" w:after="200"/>
              <w:rPr>
                <w:rFonts w:ascii="Liberation Sans" w:hAnsi="Liberation Sans"/>
              </w:rPr>
            </w:pPr>
            <w:r>
              <w:rPr>
                <w:rFonts w:ascii="Liberation Sans" w:hAnsi="Liberation Sans"/>
              </w:rPr>
            </w:r>
          </w:p>
        </w:tc>
      </w:tr>
      <w:tr>
        <w:trPr/>
        <w:tc>
          <w:tcPr>
            <w:tcW w:w="675" w:type="dxa"/>
            <w:tcBorders>
              <w:left w:val="single" w:sz="4" w:space="0" w:color="000000"/>
              <w:bottom w:val="single" w:sz="4" w:space="0" w:color="000000"/>
            </w:tcBorders>
          </w:tcPr>
          <w:p>
            <w:pPr>
              <w:pStyle w:val="Zawartotabeli"/>
              <w:spacing w:before="0" w:after="200"/>
              <w:jc w:val="center"/>
              <w:rPr>
                <w:rFonts w:ascii="Liberation Sans" w:hAnsi="Liberation Sans"/>
              </w:rPr>
            </w:pPr>
            <w:r>
              <w:rPr>
                <w:rFonts w:ascii="Liberation Sans" w:hAnsi="Liberation Sans"/>
              </w:rPr>
              <w:t>19.</w:t>
            </w:r>
          </w:p>
        </w:tc>
        <w:tc>
          <w:tcPr>
            <w:tcW w:w="4938" w:type="dxa"/>
            <w:tcBorders>
              <w:left w:val="single" w:sz="4" w:space="0" w:color="000000"/>
              <w:bottom w:val="single" w:sz="4" w:space="0" w:color="000000"/>
            </w:tcBorders>
          </w:tcPr>
          <w:p>
            <w:pPr>
              <w:pStyle w:val="Zawartotabeli"/>
              <w:spacing w:before="0" w:after="200"/>
              <w:rPr>
                <w:rFonts w:ascii="Liberation Sans" w:hAnsi="Liberation Sans"/>
              </w:rPr>
            </w:pPr>
            <w:r>
              <w:rPr>
                <w:rFonts w:ascii="Liberation Sans" w:hAnsi="Liberation Sans"/>
              </w:rPr>
            </w:r>
          </w:p>
        </w:tc>
        <w:tc>
          <w:tcPr>
            <w:tcW w:w="6225" w:type="dxa"/>
            <w:tcBorders>
              <w:left w:val="single" w:sz="4" w:space="0" w:color="000000"/>
              <w:bottom w:val="single" w:sz="4" w:space="0" w:color="000000"/>
            </w:tcBorders>
          </w:tcPr>
          <w:p>
            <w:pPr>
              <w:pStyle w:val="Zawartotabeli"/>
              <w:spacing w:before="0" w:after="200"/>
              <w:rPr>
                <w:rFonts w:ascii="Liberation Sans" w:hAnsi="Liberation Sans"/>
              </w:rPr>
            </w:pPr>
            <w:r>
              <w:rPr>
                <w:rFonts w:ascii="Liberation Sans" w:hAnsi="Liberation Sans"/>
              </w:rPr>
            </w:r>
          </w:p>
        </w:tc>
        <w:tc>
          <w:tcPr>
            <w:tcW w:w="3205" w:type="dxa"/>
            <w:tcBorders>
              <w:left w:val="single" w:sz="4" w:space="0" w:color="000000"/>
              <w:bottom w:val="single" w:sz="4" w:space="0" w:color="000000"/>
              <w:right w:val="single" w:sz="4" w:space="0" w:color="000000"/>
            </w:tcBorders>
          </w:tcPr>
          <w:p>
            <w:pPr>
              <w:pStyle w:val="Zawartotabeli"/>
              <w:spacing w:before="0" w:after="200"/>
              <w:rPr>
                <w:rFonts w:ascii="Liberation Sans" w:hAnsi="Liberation Sans"/>
              </w:rPr>
            </w:pPr>
            <w:r>
              <w:rPr>
                <w:rFonts w:ascii="Liberation Sans" w:hAnsi="Liberation Sans"/>
              </w:rPr>
            </w:r>
          </w:p>
        </w:tc>
      </w:tr>
      <w:tr>
        <w:trPr/>
        <w:tc>
          <w:tcPr>
            <w:tcW w:w="675" w:type="dxa"/>
            <w:tcBorders>
              <w:left w:val="single" w:sz="4" w:space="0" w:color="000000"/>
              <w:bottom w:val="single" w:sz="4" w:space="0" w:color="000000"/>
            </w:tcBorders>
          </w:tcPr>
          <w:p>
            <w:pPr>
              <w:pStyle w:val="Zawartotabeli"/>
              <w:spacing w:before="0" w:after="200"/>
              <w:jc w:val="center"/>
              <w:rPr>
                <w:rFonts w:ascii="Liberation Sans" w:hAnsi="Liberation Sans"/>
              </w:rPr>
            </w:pPr>
            <w:r>
              <w:rPr>
                <w:rFonts w:ascii="Liberation Sans" w:hAnsi="Liberation Sans"/>
              </w:rPr>
              <w:t>20.</w:t>
            </w:r>
          </w:p>
        </w:tc>
        <w:tc>
          <w:tcPr>
            <w:tcW w:w="4938" w:type="dxa"/>
            <w:tcBorders>
              <w:left w:val="single" w:sz="4" w:space="0" w:color="000000"/>
              <w:bottom w:val="single" w:sz="4" w:space="0" w:color="000000"/>
            </w:tcBorders>
          </w:tcPr>
          <w:p>
            <w:pPr>
              <w:pStyle w:val="Zawartotabeli"/>
              <w:spacing w:before="0" w:after="200"/>
              <w:rPr>
                <w:rFonts w:ascii="Liberation Sans" w:hAnsi="Liberation Sans"/>
              </w:rPr>
            </w:pPr>
            <w:r>
              <w:rPr>
                <w:rFonts w:ascii="Liberation Sans" w:hAnsi="Liberation Sans"/>
              </w:rPr>
            </w:r>
          </w:p>
        </w:tc>
        <w:tc>
          <w:tcPr>
            <w:tcW w:w="6225" w:type="dxa"/>
            <w:tcBorders>
              <w:left w:val="single" w:sz="4" w:space="0" w:color="000000"/>
              <w:bottom w:val="single" w:sz="4" w:space="0" w:color="000000"/>
            </w:tcBorders>
          </w:tcPr>
          <w:p>
            <w:pPr>
              <w:pStyle w:val="Zawartotabeli"/>
              <w:spacing w:before="0" w:after="200"/>
              <w:rPr>
                <w:rFonts w:ascii="Liberation Sans" w:hAnsi="Liberation Sans"/>
              </w:rPr>
            </w:pPr>
            <w:r>
              <w:rPr>
                <w:rFonts w:ascii="Liberation Sans" w:hAnsi="Liberation Sans"/>
              </w:rPr>
            </w:r>
          </w:p>
        </w:tc>
        <w:tc>
          <w:tcPr>
            <w:tcW w:w="3205" w:type="dxa"/>
            <w:tcBorders>
              <w:left w:val="single" w:sz="4" w:space="0" w:color="000000"/>
              <w:bottom w:val="single" w:sz="4" w:space="0" w:color="000000"/>
              <w:right w:val="single" w:sz="4" w:space="0" w:color="000000"/>
            </w:tcBorders>
          </w:tcPr>
          <w:p>
            <w:pPr>
              <w:pStyle w:val="Zawartotabeli"/>
              <w:spacing w:before="0" w:after="200"/>
              <w:rPr>
                <w:rFonts w:ascii="Liberation Sans" w:hAnsi="Liberation Sans"/>
              </w:rPr>
            </w:pPr>
            <w:r>
              <w:rPr>
                <w:rFonts w:ascii="Liberation Sans" w:hAnsi="Liberation Sans"/>
              </w:rPr>
            </w:r>
          </w:p>
        </w:tc>
      </w:tr>
      <w:tr>
        <w:trPr/>
        <w:tc>
          <w:tcPr>
            <w:tcW w:w="675" w:type="dxa"/>
            <w:tcBorders>
              <w:left w:val="single" w:sz="4" w:space="0" w:color="000000"/>
              <w:bottom w:val="single" w:sz="4" w:space="0" w:color="000000"/>
            </w:tcBorders>
          </w:tcPr>
          <w:p>
            <w:pPr>
              <w:pStyle w:val="Zawartotabeli"/>
              <w:spacing w:before="0" w:after="200"/>
              <w:rPr>
                <w:rFonts w:ascii="Liberation Sans" w:hAnsi="Liberation Sans"/>
              </w:rPr>
            </w:pPr>
            <w:r>
              <w:rPr>
                <w:rFonts w:ascii="Liberation Sans" w:hAnsi="Liberation Sans"/>
              </w:rPr>
            </w:r>
          </w:p>
        </w:tc>
        <w:tc>
          <w:tcPr>
            <w:tcW w:w="4938" w:type="dxa"/>
            <w:tcBorders>
              <w:left w:val="single" w:sz="4" w:space="0" w:color="000000"/>
              <w:bottom w:val="single" w:sz="4" w:space="0" w:color="000000"/>
            </w:tcBorders>
          </w:tcPr>
          <w:p>
            <w:pPr>
              <w:pStyle w:val="Zawartotabeli"/>
              <w:spacing w:before="0" w:after="200"/>
              <w:rPr>
                <w:rFonts w:ascii="Liberation Sans" w:hAnsi="Liberation Sans"/>
              </w:rPr>
            </w:pPr>
            <w:r>
              <w:rPr>
                <w:rFonts w:ascii="Liberation Sans" w:hAnsi="Liberation Sans"/>
              </w:rPr>
            </w:r>
          </w:p>
        </w:tc>
        <w:tc>
          <w:tcPr>
            <w:tcW w:w="6225" w:type="dxa"/>
            <w:tcBorders>
              <w:left w:val="single" w:sz="4" w:space="0" w:color="000000"/>
              <w:bottom w:val="single" w:sz="4" w:space="0" w:color="000000"/>
            </w:tcBorders>
          </w:tcPr>
          <w:p>
            <w:pPr>
              <w:pStyle w:val="Zawartotabeli"/>
              <w:spacing w:before="0" w:after="200"/>
              <w:rPr>
                <w:rFonts w:ascii="Liberation Sans" w:hAnsi="Liberation Sans"/>
              </w:rPr>
            </w:pPr>
            <w:r>
              <w:rPr>
                <w:rFonts w:ascii="Liberation Sans" w:hAnsi="Liberation Sans"/>
              </w:rPr>
            </w:r>
          </w:p>
        </w:tc>
        <w:tc>
          <w:tcPr>
            <w:tcW w:w="3205" w:type="dxa"/>
            <w:tcBorders>
              <w:left w:val="single" w:sz="4" w:space="0" w:color="000000"/>
              <w:bottom w:val="single" w:sz="4" w:space="0" w:color="000000"/>
              <w:right w:val="single" w:sz="4" w:space="0" w:color="000000"/>
            </w:tcBorders>
          </w:tcPr>
          <w:p>
            <w:pPr>
              <w:pStyle w:val="Zawartotabeli"/>
              <w:spacing w:before="0" w:after="200"/>
              <w:rPr>
                <w:rFonts w:ascii="Liberation Sans" w:hAnsi="Liberation Sans"/>
              </w:rPr>
            </w:pPr>
            <w:r>
              <w:rPr>
                <w:rFonts w:ascii="Liberation Sans" w:hAnsi="Liberation Sans"/>
              </w:rPr>
            </w:r>
          </w:p>
        </w:tc>
      </w:tr>
      <w:tr>
        <w:trPr/>
        <w:tc>
          <w:tcPr>
            <w:tcW w:w="675" w:type="dxa"/>
            <w:tcBorders>
              <w:left w:val="single" w:sz="4" w:space="0" w:color="000000"/>
              <w:bottom w:val="single" w:sz="4" w:space="0" w:color="000000"/>
            </w:tcBorders>
          </w:tcPr>
          <w:p>
            <w:pPr>
              <w:pStyle w:val="Zawartotabeli"/>
              <w:spacing w:before="0" w:after="200"/>
              <w:rPr>
                <w:rFonts w:ascii="Liberation Sans" w:hAnsi="Liberation Sans"/>
              </w:rPr>
            </w:pPr>
            <w:r>
              <w:rPr>
                <w:rFonts w:ascii="Liberation Sans" w:hAnsi="Liberation Sans"/>
              </w:rPr>
            </w:r>
          </w:p>
        </w:tc>
        <w:tc>
          <w:tcPr>
            <w:tcW w:w="4938" w:type="dxa"/>
            <w:tcBorders>
              <w:left w:val="single" w:sz="4" w:space="0" w:color="000000"/>
              <w:bottom w:val="single" w:sz="4" w:space="0" w:color="000000"/>
            </w:tcBorders>
          </w:tcPr>
          <w:p>
            <w:pPr>
              <w:pStyle w:val="Zawartotabeli"/>
              <w:spacing w:before="0" w:after="200"/>
              <w:rPr>
                <w:rFonts w:ascii="Liberation Sans" w:hAnsi="Liberation Sans"/>
              </w:rPr>
            </w:pPr>
            <w:r>
              <w:rPr>
                <w:rFonts w:ascii="Liberation Sans" w:hAnsi="Liberation Sans"/>
              </w:rPr>
            </w:r>
          </w:p>
        </w:tc>
        <w:tc>
          <w:tcPr>
            <w:tcW w:w="6225" w:type="dxa"/>
            <w:tcBorders>
              <w:left w:val="single" w:sz="4" w:space="0" w:color="000000"/>
              <w:bottom w:val="single" w:sz="4" w:space="0" w:color="000000"/>
            </w:tcBorders>
          </w:tcPr>
          <w:p>
            <w:pPr>
              <w:pStyle w:val="Zawartotabeli"/>
              <w:spacing w:before="0" w:after="200"/>
              <w:rPr>
                <w:rFonts w:ascii="Liberation Sans" w:hAnsi="Liberation Sans"/>
              </w:rPr>
            </w:pPr>
            <w:r>
              <w:rPr>
                <w:rFonts w:ascii="Liberation Sans" w:hAnsi="Liberation Sans"/>
              </w:rPr>
            </w:r>
          </w:p>
        </w:tc>
        <w:tc>
          <w:tcPr>
            <w:tcW w:w="3205" w:type="dxa"/>
            <w:tcBorders>
              <w:left w:val="single" w:sz="4" w:space="0" w:color="000000"/>
              <w:bottom w:val="single" w:sz="4" w:space="0" w:color="000000"/>
              <w:right w:val="single" w:sz="4" w:space="0" w:color="000000"/>
            </w:tcBorders>
          </w:tcPr>
          <w:p>
            <w:pPr>
              <w:pStyle w:val="Zawartotabeli"/>
              <w:spacing w:before="0" w:after="200"/>
              <w:rPr>
                <w:rFonts w:ascii="Liberation Sans" w:hAnsi="Liberation Sans"/>
              </w:rPr>
            </w:pPr>
            <w:r>
              <w:rPr>
                <w:rFonts w:ascii="Liberation Sans" w:hAnsi="Liberation Sans"/>
              </w:rPr>
            </w:r>
          </w:p>
        </w:tc>
      </w:tr>
      <w:tr>
        <w:trPr/>
        <w:tc>
          <w:tcPr>
            <w:tcW w:w="675" w:type="dxa"/>
            <w:tcBorders>
              <w:left w:val="single" w:sz="4" w:space="0" w:color="000000"/>
              <w:bottom w:val="single" w:sz="4" w:space="0" w:color="000000"/>
            </w:tcBorders>
          </w:tcPr>
          <w:p>
            <w:pPr>
              <w:pStyle w:val="Zawartotabeli"/>
              <w:spacing w:before="0" w:after="200"/>
              <w:rPr>
                <w:rFonts w:ascii="Liberation Sans" w:hAnsi="Liberation Sans"/>
              </w:rPr>
            </w:pPr>
            <w:r>
              <w:rPr>
                <w:rFonts w:ascii="Liberation Sans" w:hAnsi="Liberation Sans"/>
              </w:rPr>
            </w:r>
          </w:p>
        </w:tc>
        <w:tc>
          <w:tcPr>
            <w:tcW w:w="4938" w:type="dxa"/>
            <w:tcBorders>
              <w:left w:val="single" w:sz="4" w:space="0" w:color="000000"/>
              <w:bottom w:val="single" w:sz="4" w:space="0" w:color="000000"/>
            </w:tcBorders>
          </w:tcPr>
          <w:p>
            <w:pPr>
              <w:pStyle w:val="Zawartotabeli"/>
              <w:spacing w:before="0" w:after="200"/>
              <w:rPr>
                <w:rFonts w:ascii="Liberation Sans" w:hAnsi="Liberation Sans"/>
              </w:rPr>
            </w:pPr>
            <w:r>
              <w:rPr>
                <w:rFonts w:ascii="Liberation Sans" w:hAnsi="Liberation Sans"/>
              </w:rPr>
            </w:r>
          </w:p>
        </w:tc>
        <w:tc>
          <w:tcPr>
            <w:tcW w:w="6225" w:type="dxa"/>
            <w:tcBorders>
              <w:left w:val="single" w:sz="4" w:space="0" w:color="000000"/>
              <w:bottom w:val="single" w:sz="4" w:space="0" w:color="000000"/>
            </w:tcBorders>
          </w:tcPr>
          <w:p>
            <w:pPr>
              <w:pStyle w:val="Zawartotabeli"/>
              <w:spacing w:before="0" w:after="200"/>
              <w:rPr>
                <w:rFonts w:ascii="Liberation Sans" w:hAnsi="Liberation Sans"/>
              </w:rPr>
            </w:pPr>
            <w:r>
              <w:rPr>
                <w:rFonts w:ascii="Liberation Sans" w:hAnsi="Liberation Sans"/>
              </w:rPr>
            </w:r>
          </w:p>
        </w:tc>
        <w:tc>
          <w:tcPr>
            <w:tcW w:w="3205" w:type="dxa"/>
            <w:tcBorders>
              <w:left w:val="single" w:sz="4" w:space="0" w:color="000000"/>
              <w:bottom w:val="single" w:sz="4" w:space="0" w:color="000000"/>
              <w:right w:val="single" w:sz="4" w:space="0" w:color="000000"/>
            </w:tcBorders>
          </w:tcPr>
          <w:p>
            <w:pPr>
              <w:pStyle w:val="Zawartotabeli"/>
              <w:spacing w:before="0" w:after="200"/>
              <w:rPr>
                <w:rFonts w:ascii="Liberation Sans" w:hAnsi="Liberation Sans"/>
              </w:rPr>
            </w:pPr>
            <w:r>
              <w:rPr>
                <w:rFonts w:ascii="Liberation Sans" w:hAnsi="Liberation Sans"/>
              </w:rPr>
            </w:r>
          </w:p>
        </w:tc>
      </w:tr>
      <w:tr>
        <w:trPr/>
        <w:tc>
          <w:tcPr>
            <w:tcW w:w="675" w:type="dxa"/>
            <w:tcBorders>
              <w:left w:val="single" w:sz="4" w:space="0" w:color="000000"/>
              <w:bottom w:val="single" w:sz="4" w:space="0" w:color="000000"/>
            </w:tcBorders>
          </w:tcPr>
          <w:p>
            <w:pPr>
              <w:pStyle w:val="Zawartotabeli"/>
              <w:spacing w:before="0" w:after="200"/>
              <w:rPr>
                <w:rFonts w:ascii="Liberation Sans" w:hAnsi="Liberation Sans"/>
              </w:rPr>
            </w:pPr>
            <w:r>
              <w:rPr>
                <w:rFonts w:ascii="Liberation Sans" w:hAnsi="Liberation Sans"/>
              </w:rPr>
            </w:r>
          </w:p>
        </w:tc>
        <w:tc>
          <w:tcPr>
            <w:tcW w:w="4938" w:type="dxa"/>
            <w:tcBorders>
              <w:left w:val="single" w:sz="4" w:space="0" w:color="000000"/>
              <w:bottom w:val="single" w:sz="4" w:space="0" w:color="000000"/>
            </w:tcBorders>
          </w:tcPr>
          <w:p>
            <w:pPr>
              <w:pStyle w:val="Zawartotabeli"/>
              <w:spacing w:before="0" w:after="200"/>
              <w:rPr>
                <w:rFonts w:ascii="Liberation Sans" w:hAnsi="Liberation Sans"/>
              </w:rPr>
            </w:pPr>
            <w:r>
              <w:rPr>
                <w:rFonts w:ascii="Liberation Sans" w:hAnsi="Liberation Sans"/>
              </w:rPr>
            </w:r>
          </w:p>
        </w:tc>
        <w:tc>
          <w:tcPr>
            <w:tcW w:w="6225" w:type="dxa"/>
            <w:tcBorders>
              <w:left w:val="single" w:sz="4" w:space="0" w:color="000000"/>
              <w:bottom w:val="single" w:sz="4" w:space="0" w:color="000000"/>
            </w:tcBorders>
          </w:tcPr>
          <w:p>
            <w:pPr>
              <w:pStyle w:val="Zawartotabeli"/>
              <w:spacing w:before="0" w:after="200"/>
              <w:rPr>
                <w:rFonts w:ascii="Liberation Sans" w:hAnsi="Liberation Sans"/>
              </w:rPr>
            </w:pPr>
            <w:r>
              <w:rPr>
                <w:rFonts w:ascii="Liberation Sans" w:hAnsi="Liberation Sans"/>
              </w:rPr>
            </w:r>
          </w:p>
        </w:tc>
        <w:tc>
          <w:tcPr>
            <w:tcW w:w="3205" w:type="dxa"/>
            <w:tcBorders>
              <w:left w:val="single" w:sz="4" w:space="0" w:color="000000"/>
              <w:bottom w:val="single" w:sz="4" w:space="0" w:color="000000"/>
              <w:right w:val="single" w:sz="4" w:space="0" w:color="000000"/>
            </w:tcBorders>
          </w:tcPr>
          <w:p>
            <w:pPr>
              <w:pStyle w:val="Zawartotabeli"/>
              <w:spacing w:before="0" w:after="200"/>
              <w:rPr>
                <w:rFonts w:ascii="Liberation Sans" w:hAnsi="Liberation Sans"/>
              </w:rPr>
            </w:pPr>
            <w:r>
              <w:rPr>
                <w:rFonts w:ascii="Liberation Sans" w:hAnsi="Liberation Sans"/>
              </w:rPr>
            </w:r>
          </w:p>
        </w:tc>
      </w:tr>
    </w:tbl>
    <w:p>
      <w:pPr>
        <w:pStyle w:val="Normal"/>
        <w:spacing w:lineRule="auto" w:line="240" w:before="0" w:after="0"/>
        <w:ind w:hanging="4956" w:left="4956"/>
        <w:jc w:val="both"/>
        <w:rPr>
          <w:rFonts w:ascii="Liberation Sans" w:hAnsi="Liberation Sans" w:eastAsia="Times New Roman" w:cs="Times New Roman"/>
          <w:sz w:val="16"/>
          <w:szCs w:val="16"/>
          <w:lang w:eastAsia="pl-PL"/>
        </w:rPr>
      </w:pPr>
      <w:r>
        <w:rPr>
          <w:rFonts w:eastAsia="Times New Roman" w:cs="Times New Roman" w:ascii="Liberation Sans" w:hAnsi="Liberation Sans"/>
          <w:sz w:val="16"/>
          <w:szCs w:val="16"/>
          <w:lang w:eastAsia="pl-PL"/>
        </w:rPr>
      </w:r>
    </w:p>
    <w:p>
      <w:pPr>
        <w:pStyle w:val="Normal"/>
        <w:spacing w:lineRule="auto" w:line="240" w:before="0" w:after="0"/>
        <w:ind w:hanging="4956" w:left="4956"/>
        <w:jc w:val="both"/>
        <w:rPr>
          <w:rFonts w:ascii="Times New Roman" w:hAnsi="Times New Roman" w:eastAsia="Times New Roman" w:cs="Times New Roman"/>
          <w:sz w:val="16"/>
          <w:szCs w:val="16"/>
          <w:lang w:eastAsia="pl-PL"/>
        </w:rPr>
      </w:pPr>
      <w:r>
        <w:rPr>
          <w:rFonts w:eastAsia="Times New Roman" w:cs="Times New Roman" w:ascii="Times New Roman" w:hAnsi="Times New Roman"/>
          <w:sz w:val="16"/>
          <w:szCs w:val="16"/>
          <w:lang w:eastAsia="pl-PL"/>
        </w:rPr>
      </w:r>
    </w:p>
    <w:p>
      <w:pPr>
        <w:pStyle w:val="Normal"/>
        <w:widowControl/>
        <w:suppressAutoHyphens w:val="true"/>
        <w:bidi w:val="0"/>
        <w:spacing w:lineRule="auto" w:line="276" w:before="0" w:after="29"/>
        <w:ind w:hanging="0" w:left="-850" w:right="-340"/>
        <w:jc w:val="left"/>
        <w:rPr>
          <w:rFonts w:ascii="Liberation Sans" w:hAnsi="Liberation Sans"/>
          <w:sz w:val="20"/>
          <w:szCs w:val="20"/>
        </w:rPr>
      </w:pPr>
      <w:r>
        <w:rPr>
          <w:rFonts w:ascii="Liberation Sans" w:hAnsi="Liberation Sans"/>
          <w:sz w:val="20"/>
          <w:szCs w:val="20"/>
        </w:rPr>
        <w:t>RODO - Klauzula informacyjna o przetwarzaniu danych osobowych:</w:t>
      </w:r>
    </w:p>
    <w:p>
      <w:pPr>
        <w:pStyle w:val="Normal"/>
        <w:widowControl/>
        <w:suppressAutoHyphens w:val="true"/>
        <w:bidi w:val="0"/>
        <w:spacing w:lineRule="auto" w:line="276" w:before="0" w:after="0"/>
        <w:ind w:hanging="0" w:left="-850" w:right="-340"/>
        <w:jc w:val="both"/>
        <w:rPr>
          <w:rFonts w:ascii="Liberation Sans" w:hAnsi="Liberation Sans"/>
          <w:sz w:val="14"/>
          <w:szCs w:val="14"/>
        </w:rPr>
      </w:pPr>
      <w:r>
        <w:rPr>
          <w:rFonts w:ascii="Liberation Sans" w:hAnsi="Liberation Sans"/>
          <w:sz w:val="14"/>
          <w:szCs w:val="14"/>
        </w:rPr>
        <w:t xml:space="preserve">W związku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tzw. RODO) (Dz. Urz. UE L 119 z 04.05.2016 r., str. 1) informujemy, iż: </w:t>
      </w:r>
    </w:p>
    <w:p>
      <w:pPr>
        <w:pStyle w:val="Normal"/>
        <w:widowControl/>
        <w:suppressAutoHyphens w:val="true"/>
        <w:bidi w:val="0"/>
        <w:spacing w:lineRule="auto" w:line="276" w:before="0" w:after="0"/>
        <w:ind w:hanging="0" w:left="-850" w:right="-340"/>
        <w:jc w:val="both"/>
        <w:rPr>
          <w:rFonts w:ascii="Liberation Sans" w:hAnsi="Liberation Sans"/>
          <w:sz w:val="14"/>
          <w:szCs w:val="14"/>
        </w:rPr>
      </w:pPr>
      <w:r>
        <w:rPr>
          <w:rFonts w:ascii="Liberation Sans" w:hAnsi="Liberation Sans"/>
          <w:sz w:val="14"/>
          <w:szCs w:val="14"/>
        </w:rPr>
        <w:t>I. Administrator danych. Administratorem Pani/Pana danych osobowych przetwarzanych w Urzędzie Miasta i Gminy Siewierz jest Burmistrz Miasta i Gminy Siewierz, ul. Żwirki i Wigury 16, 42-470 Siewierz.</w:t>
      </w:r>
    </w:p>
    <w:p>
      <w:pPr>
        <w:pStyle w:val="Normal"/>
        <w:widowControl/>
        <w:suppressAutoHyphens w:val="true"/>
        <w:bidi w:val="0"/>
        <w:spacing w:lineRule="auto" w:line="276" w:before="0" w:after="0"/>
        <w:ind w:hanging="0" w:left="-850" w:right="-340"/>
        <w:jc w:val="both"/>
        <w:rPr>
          <w:rFonts w:ascii="Liberation Sans" w:hAnsi="Liberation Sans"/>
          <w:sz w:val="16"/>
          <w:szCs w:val="16"/>
        </w:rPr>
      </w:pPr>
      <w:r>
        <w:rPr>
          <w:rFonts w:ascii="Liberation Sans" w:hAnsi="Liberation Sans"/>
          <w:sz w:val="14"/>
          <w:szCs w:val="14"/>
        </w:rPr>
        <w:t xml:space="preserve">II. Inspektor ochrony danych. Administrator wyznaczył Inspektora Ochrony Danych. Funkcję pełni Sekretarz Miasta i Gminy Siewierz. Adres poczty elektronicznej: </w:t>
      </w:r>
      <w:hyperlink r:id="rId2">
        <w:r>
          <w:rPr>
            <w:rStyle w:val="Hyperlink"/>
            <w:rFonts w:ascii="Liberation Sans" w:hAnsi="Liberation Sans"/>
            <w:sz w:val="14"/>
            <w:szCs w:val="14"/>
          </w:rPr>
          <w:t>iod@siewierz.pl</w:t>
        </w:r>
      </w:hyperlink>
    </w:p>
    <w:p>
      <w:pPr>
        <w:pStyle w:val="Normal"/>
        <w:widowControl/>
        <w:suppressAutoHyphens w:val="true"/>
        <w:bidi w:val="0"/>
        <w:spacing w:lineRule="auto" w:line="276" w:before="0" w:after="0"/>
        <w:ind w:hanging="0" w:left="-850" w:right="-340"/>
        <w:jc w:val="both"/>
        <w:rPr>
          <w:rFonts w:ascii="Liberation Sans" w:hAnsi="Liberation Sans"/>
          <w:sz w:val="14"/>
          <w:szCs w:val="14"/>
        </w:rPr>
      </w:pPr>
      <w:r>
        <w:rPr>
          <w:rFonts w:ascii="Liberation Sans" w:hAnsi="Liberation Sans"/>
          <w:sz w:val="14"/>
          <w:szCs w:val="14"/>
        </w:rPr>
        <w:t xml:space="preserve">III. Cele przetwarzania danych osobowych i podstawa prawna. Pani/Pana dane przetwarzane będą w związku </w:t>
      </w:r>
      <w:r>
        <w:rPr>
          <w:rFonts w:ascii="Liberation Sans" w:hAnsi="Liberation Sans"/>
          <w:sz w:val="14"/>
          <w:szCs w:val="14"/>
        </w:rPr>
        <w:t>z przeprowadzeniem debaty nad raportem o stanie gminy, zgodnie z art. 28aa ust. 6 i 7 pkt. 1 ustawy z dnia 8 marca 1990 r. o samorządzie gminnym (Dz. U. z 2024 r. poz. 1465 z późn. zm.). Dane osobowe będą wykorzystane w celu weryfikacji poparcie dla osoby zgłaszającej się do udziału w debacie.</w:t>
      </w:r>
    </w:p>
    <w:p>
      <w:pPr>
        <w:pStyle w:val="Normal"/>
        <w:widowControl/>
        <w:suppressAutoHyphens w:val="true"/>
        <w:bidi w:val="0"/>
        <w:spacing w:lineRule="auto" w:line="276" w:before="0" w:after="0"/>
        <w:ind w:hanging="0" w:left="-850" w:right="-340"/>
        <w:jc w:val="both"/>
        <w:rPr>
          <w:rFonts w:ascii="Liberation Sans" w:hAnsi="Liberation Sans"/>
          <w:sz w:val="14"/>
          <w:szCs w:val="14"/>
        </w:rPr>
      </w:pPr>
      <w:r>
        <w:rPr>
          <w:rFonts w:ascii="Liberation Sans" w:hAnsi="Liberation Sans"/>
          <w:sz w:val="14"/>
          <w:szCs w:val="14"/>
        </w:rPr>
        <w:t>IV. Odbiorcy danych osobowych. W związku z przetwarzaniem danych w celu wynikającym z przepisów prawa, dane osobowe nie będą podlegały udostępnieniu podmiotom trzecim. Odbiorcami danych będą tylko instytucje upoważnione z mocy prawa.</w:t>
      </w:r>
    </w:p>
    <w:p>
      <w:pPr>
        <w:pStyle w:val="Normal"/>
        <w:widowControl/>
        <w:suppressAutoHyphens w:val="true"/>
        <w:bidi w:val="0"/>
        <w:spacing w:lineRule="auto" w:line="276" w:before="0" w:after="0"/>
        <w:ind w:hanging="0" w:left="-850" w:right="-340"/>
        <w:jc w:val="both"/>
        <w:rPr>
          <w:rFonts w:ascii="Liberation Sans" w:hAnsi="Liberation Sans"/>
          <w:sz w:val="14"/>
          <w:szCs w:val="14"/>
        </w:rPr>
      </w:pPr>
      <w:r>
        <w:rPr>
          <w:rFonts w:ascii="Liberation Sans" w:hAnsi="Liberation Sans"/>
          <w:sz w:val="14"/>
          <w:szCs w:val="14"/>
        </w:rPr>
        <w:t>V. Okres przechowywania danych osobowych. Dane osobowe przetwarzane przez Urząd Miasta i Gminy Siewierz przechowywane będą przez okres niezbędny do realizacji celu dla jakiego zostały zebrane oraz zgodnie z terminami archiwizacji określonymi przez ustawy kompetencyjne lub ustawę z dnia 14 lipca 1983 r. o narodowym zasobie archiwalnym i archiwach (Dz. U. z 2018 r., poz. 217), w tym Rozporządzenie Prezesa Rady Ministrów z dnia 18 stycznia 2011 r. w sprawie instrukcji kancelaryjnej, jednolitych rzeczowych wykazów akt oraz instrukcji w sprawie organizacji i zakresu działania archiwów zakładowych. Oznacza to, że dane osobowe mogą zostać zniszczone po upływie od 5 do 50 lat, zależnie od kategorii archiwalnej danej sprawy.</w:t>
      </w:r>
    </w:p>
    <w:p>
      <w:pPr>
        <w:pStyle w:val="Normal"/>
        <w:widowControl/>
        <w:suppressAutoHyphens w:val="true"/>
        <w:bidi w:val="0"/>
        <w:spacing w:lineRule="auto" w:line="276" w:before="0" w:after="0"/>
        <w:ind w:hanging="0" w:left="-850" w:right="-340"/>
        <w:jc w:val="both"/>
        <w:rPr>
          <w:rFonts w:ascii="Liberation Sans" w:hAnsi="Liberation Sans"/>
          <w:sz w:val="14"/>
          <w:szCs w:val="14"/>
        </w:rPr>
      </w:pPr>
      <w:r>
        <w:rPr>
          <w:rFonts w:ascii="Liberation Sans" w:hAnsi="Liberation Sans"/>
          <w:sz w:val="14"/>
          <w:szCs w:val="14"/>
        </w:rPr>
        <w:t>VI. Prawa osób, których dane dotyczą, dostępu do danych osobowych. Na zasadach określonych przepisami RODO, posiada Pani/Pan prawo do żądania od administratora: 1. dostępu do treści swoich danych osobowych, 2. sprostowania (poprawiania) swoich danych osobowych, 3. usunięcia swoich danych osobowych, 4. ograniczenia przetwarzania swoich danych osobowych, 5. przenoszenia swoich danych osobowych, 6. prawo do wniesienia sprzeciwu wobec przetwarzania Pani/Pana danych.</w:t>
      </w:r>
    </w:p>
    <w:p>
      <w:pPr>
        <w:pStyle w:val="Normal"/>
        <w:widowControl/>
        <w:suppressAutoHyphens w:val="true"/>
        <w:bidi w:val="0"/>
        <w:spacing w:lineRule="auto" w:line="276" w:before="0" w:after="0"/>
        <w:ind w:hanging="0" w:left="-850" w:right="-340"/>
        <w:jc w:val="both"/>
        <w:rPr>
          <w:rFonts w:ascii="Liberation Sans" w:hAnsi="Liberation Sans"/>
          <w:sz w:val="14"/>
          <w:szCs w:val="14"/>
        </w:rPr>
      </w:pPr>
      <w:r>
        <w:rPr>
          <w:rFonts w:ascii="Liberation Sans" w:hAnsi="Liberation Sans"/>
          <w:sz w:val="14"/>
          <w:szCs w:val="14"/>
        </w:rPr>
        <w:t>VII. Prawo do cofnięcia zgody. 1. Tam, gdzie do przetwarzania danych osobowych konieczne jest wyrażenie zgody, zawsze ma Pan/Pani prawo nie wyrazić zgody, a w przypadku jej wcześniejszego wyrażenia, do cofnięcia zgody. 2. Wycofanie zgody nie ma wpływu na przetwarzanie Pani/Pana danych do momentu jej wycofania.</w:t>
      </w:r>
    </w:p>
    <w:p>
      <w:pPr>
        <w:pStyle w:val="Normal"/>
        <w:widowControl/>
        <w:suppressAutoHyphens w:val="true"/>
        <w:bidi w:val="0"/>
        <w:spacing w:lineRule="auto" w:line="276" w:before="0" w:after="0"/>
        <w:ind w:hanging="0" w:left="-850" w:right="-340"/>
        <w:jc w:val="both"/>
        <w:rPr>
          <w:rFonts w:ascii="Liberation Sans" w:hAnsi="Liberation Sans"/>
          <w:sz w:val="14"/>
          <w:szCs w:val="14"/>
        </w:rPr>
      </w:pPr>
      <w:r>
        <w:rPr>
          <w:rFonts w:ascii="Liberation Sans" w:hAnsi="Liberation Sans"/>
          <w:sz w:val="14"/>
          <w:szCs w:val="14"/>
        </w:rPr>
        <w:t>VIII. Prawo wniesienia skargi do organu nadzorczego. Gdy uzna Pani/Pan, iż przetwarzanie Pani/Pana danych osobowych narusza przepisy o ochronie danych osobowych, przysługuje Pani/Panu prawo do wniesienia skargi do organu nadzorczego, którym jest Prezes Urzędu Ochrony Danych Osobowych.</w:t>
      </w:r>
    </w:p>
    <w:p>
      <w:pPr>
        <w:pStyle w:val="Normal"/>
        <w:widowControl/>
        <w:suppressAutoHyphens w:val="true"/>
        <w:bidi w:val="0"/>
        <w:spacing w:lineRule="auto" w:line="276" w:before="0" w:after="0"/>
        <w:ind w:hanging="0" w:left="-850" w:right="-340"/>
        <w:jc w:val="both"/>
        <w:rPr>
          <w:rFonts w:ascii="Liberation Sans" w:hAnsi="Liberation Sans"/>
          <w:sz w:val="14"/>
          <w:szCs w:val="14"/>
        </w:rPr>
      </w:pPr>
      <w:r>
        <w:rPr>
          <w:rFonts w:ascii="Liberation Sans" w:hAnsi="Liberation Sans"/>
          <w:sz w:val="14"/>
          <w:szCs w:val="14"/>
        </w:rPr>
        <w:t xml:space="preserve">IX. Informacja o wymogu/dobrowolności podania danych oraz konsekwencjach niepodania danych osobowych. 1. Podanie przez Panią/Pana danych osobowych </w:t>
      </w:r>
      <w:r>
        <w:rPr>
          <w:rFonts w:ascii="Liberation Sans" w:hAnsi="Liberation Sans"/>
          <w:sz w:val="14"/>
          <w:szCs w:val="14"/>
        </w:rPr>
        <w:t>jest</w:t>
      </w:r>
      <w:r>
        <w:rPr>
          <w:rFonts w:ascii="Liberation Sans" w:hAnsi="Liberation Sans"/>
          <w:sz w:val="14"/>
          <w:szCs w:val="14"/>
        </w:rPr>
        <w:t xml:space="preserve"> wymogiem ustawowym. </w:t>
      </w:r>
      <w:r>
        <w:rPr>
          <w:rFonts w:ascii="Liberation Sans" w:hAnsi="Liberation Sans"/>
          <w:sz w:val="14"/>
          <w:szCs w:val="14"/>
        </w:rPr>
        <w:t xml:space="preserve">Osoba zgłaszająca się do udziału w debacie zobowiązana jest do złożenia listy osób popierających (min. 20 osób). Wycofanie zgody przez osoby popierające poniżej wymaganej licz </w:t>
      </w:r>
    </w:p>
    <w:p>
      <w:pPr>
        <w:pStyle w:val="Normal"/>
        <w:widowControl/>
        <w:suppressAutoHyphens w:val="true"/>
        <w:bidi w:val="0"/>
        <w:spacing w:lineRule="auto" w:line="276" w:before="0" w:after="0"/>
        <w:ind w:hanging="0" w:left="-850" w:right="-340"/>
        <w:jc w:val="both"/>
        <w:rPr>
          <w:rFonts w:ascii="Liberation Sans" w:hAnsi="Liberation Sans"/>
          <w:sz w:val="14"/>
          <w:szCs w:val="14"/>
        </w:rPr>
      </w:pPr>
      <w:r>
        <w:rPr>
          <w:rFonts w:ascii="Liberation Sans" w:hAnsi="Liberation Sans"/>
          <w:sz w:val="14"/>
          <w:szCs w:val="14"/>
        </w:rPr>
        <w:t xml:space="preserve">X. Zautomatyzowane podejmowanie decyzji, profilowanie. Pani/Pana dane osobowe nie będą przetwarzane w sposób zautomatyzowany i nie będą profilowane </w:t>
      </w:r>
    </w:p>
    <w:sectPr>
      <w:type w:val="nextPage"/>
      <w:pgSz w:orient="landscape" w:w="16838" w:h="11906"/>
      <w:pgMar w:left="1417" w:right="857" w:gutter="0" w:header="0" w:top="838" w:footer="0" w:bottom="33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 w:name="Liberation Sans">
    <w:altName w:val="Arial"/>
    <w:charset w:val="ee"/>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2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TekstpodstawowyZnak" w:customStyle="1">
    <w:name w:val="Tekst podstawowy Znak"/>
    <w:basedOn w:val="DefaultParagraphFont"/>
    <w:qFormat/>
    <w:rsid w:val="006e1fe8"/>
    <w:rPr>
      <w:rFonts w:ascii="Times New Roman" w:hAnsi="Times New Roman" w:eastAsia="Lucida Sans Unicode" w:cs="Times New Roman"/>
      <w:color w:val="000000"/>
      <w:sz w:val="24"/>
      <w:szCs w:val="24"/>
      <w:lang w:eastAsia="zh-CN"/>
    </w:rPr>
  </w:style>
  <w:style w:type="character" w:styleId="Hyperlink">
    <w:name w:val="Hyperlink"/>
    <w:rPr>
      <w:color w:val="000080"/>
      <w:u w:val="single"/>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TekstpodstawowyZnak"/>
    <w:unhideWhenUsed/>
    <w:rsid w:val="006e1fe8"/>
    <w:pPr>
      <w:widowControl w:val="false"/>
      <w:suppressAutoHyphens w:val="true"/>
      <w:spacing w:lineRule="auto" w:line="240" w:before="0" w:after="0"/>
      <w:jc w:val="both"/>
    </w:pPr>
    <w:rPr>
      <w:rFonts w:ascii="Times New Roman" w:hAnsi="Times New Roman" w:eastAsia="Lucida Sans Unicode" w:cs="Times New Roman"/>
      <w:color w:val="000000"/>
      <w:sz w:val="24"/>
      <w:szCs w:val="24"/>
      <w:lang w:eastAsia="zh-CN"/>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agwekuser">
    <w:name w:val="Nagłówek (user)"/>
    <w:basedOn w:val="Normal"/>
    <w:next w:val="BodyText"/>
    <w:qFormat/>
    <w:pPr>
      <w:keepNext w:val="true"/>
      <w:spacing w:before="240" w:after="120"/>
    </w:pPr>
    <w:rPr>
      <w:rFonts w:ascii="Liberation Sans" w:hAnsi="Liberation Sans" w:eastAsia="Microsoft YaHei" w:cs="Arial"/>
      <w:sz w:val="28"/>
      <w:szCs w:val="28"/>
    </w:rPr>
  </w:style>
  <w:style w:type="paragraph" w:styleId="Indeksuser">
    <w:name w:val="Indeks (user)"/>
    <w:basedOn w:val="Normal"/>
    <w:qFormat/>
    <w:pPr>
      <w:suppressLineNumbers/>
    </w:pPr>
    <w:rPr>
      <w:rFonts w:cs="Arial"/>
      <w:lang w:val="zxx" w:eastAsia="zxx" w:bidi="zxx"/>
    </w:rPr>
  </w:style>
  <w:style w:type="paragraph" w:styleId="western" w:customStyle="1">
    <w:name w:val="western"/>
    <w:basedOn w:val="Normal"/>
    <w:qFormat/>
    <w:rsid w:val="006e1fe8"/>
    <w:pPr>
      <w:spacing w:lineRule="auto" w:line="240" w:beforeAutospacing="1" w:afterAutospacing="1"/>
      <w:jc w:val="both"/>
    </w:pPr>
    <w:rPr>
      <w:rFonts w:ascii="Times New Roman" w:hAnsi="Times New Roman" w:eastAsia="Times New Roman" w:cs="Times New Roman"/>
      <w:sz w:val="24"/>
      <w:szCs w:val="24"/>
      <w:lang w:eastAsia="pl-PL"/>
    </w:rPr>
  </w:style>
  <w:style w:type="paragraph" w:styleId="Zawartotabeliuser">
    <w:name w:val="Zawartość tabeli (user)"/>
    <w:basedOn w:val="Normal"/>
    <w:qFormat/>
    <w:pPr>
      <w:widowControl w:val="false"/>
      <w:suppressLineNumbers/>
    </w:pPr>
    <w:rPr/>
  </w:style>
  <w:style w:type="paragraph" w:styleId="Nagwektabeliuser">
    <w:name w:val="Nagłówek tabeli (user)"/>
    <w:basedOn w:val="Zawartotabeliuser"/>
    <w:qFormat/>
    <w:pPr>
      <w:suppressLineNumbers/>
      <w:jc w:val="center"/>
    </w:pPr>
    <w:rPr>
      <w:b/>
      <w:bCs/>
    </w:rPr>
  </w:style>
  <w:style w:type="paragraph" w:styleId="Zawartotabeli">
    <w:name w:val="Zawartość tabeli"/>
    <w:basedOn w:val="Normal"/>
    <w:qFormat/>
    <w:pPr>
      <w:widowControl w:val="false"/>
      <w:suppressLineNumbers/>
    </w:pPr>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6e1fe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od@siewierz.pl"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139</TotalTime>
  <Application>LibreOffice/25.2.2.2$Windows_X86_64 LibreOffice_project/7370d4be9e3cf6031a51beef54ff3bda878e3fac</Application>
  <AppVersion>15.0000</AppVersion>
  <Pages>2</Pages>
  <Words>591</Words>
  <Characters>3519</Characters>
  <CharactersWithSpaces>4076</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2020-09-30T07:49:00Z</dcterms:created>
  <dc:creator>Ewa Orłowska</dc:creator>
  <dc:description/>
  <dc:language>pl-PL</dc:language>
  <cp:lastModifiedBy/>
  <cp:lastPrinted>2025-06-06T08:57:56Z</cp:lastPrinted>
  <dcterms:modified xsi:type="dcterms:W3CDTF">2025-06-06T08:58:31Z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